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16E" w:rsidRDefault="008712B7">
      <w:pPr>
        <w:pStyle w:val="Heading1"/>
        <w:jc w:val="center"/>
        <w:rPr>
          <w:rFonts w:ascii="Lobster Two" w:eastAsia="Lobster Two" w:hAnsi="Lobster Two" w:cs="Lobster Two"/>
          <w:b/>
          <w:color w:val="9900FF"/>
          <w:highlight w:val="white"/>
        </w:rPr>
      </w:pPr>
      <w:bookmarkStart w:id="0" w:name="_j37xwx3b8zp" w:colFirst="0" w:colLast="0"/>
      <w:bookmarkStart w:id="1" w:name="_GoBack"/>
      <w:bookmarkEnd w:id="0"/>
      <w:bookmarkEnd w:id="1"/>
      <w:r>
        <w:rPr>
          <w:rFonts w:ascii="Lobster Two" w:eastAsia="Lobster Two" w:hAnsi="Lobster Two" w:cs="Lobster Two"/>
          <w:b/>
          <w:color w:val="9900FF"/>
          <w:highlight w:val="white"/>
        </w:rPr>
        <w:t xml:space="preserve">Weimar Independent School District  Comprehensive School Counseling Plan </w:t>
      </w:r>
    </w:p>
    <w:p w:rsidR="008D716E" w:rsidRDefault="008712B7">
      <w:pPr>
        <w:pStyle w:val="Heading1"/>
        <w:jc w:val="center"/>
        <w:rPr>
          <w:rFonts w:ascii="Lobster Two" w:eastAsia="Lobster Two" w:hAnsi="Lobster Two" w:cs="Lobster Two"/>
          <w:b/>
          <w:color w:val="9900FF"/>
          <w:highlight w:val="white"/>
        </w:rPr>
      </w:pPr>
      <w:bookmarkStart w:id="2" w:name="_vdg04md8jo5c" w:colFirst="0" w:colLast="0"/>
      <w:bookmarkEnd w:id="2"/>
      <w:r>
        <w:rPr>
          <w:rFonts w:ascii="Lobster Two" w:eastAsia="Lobster Two" w:hAnsi="Lobster Two" w:cs="Lobster Two"/>
          <w:b/>
          <w:color w:val="9900FF"/>
          <w:highlight w:val="white"/>
        </w:rPr>
        <w:t>2023-2024</w:t>
      </w:r>
    </w:p>
    <w:p w:rsidR="008D716E" w:rsidRDefault="008712B7">
      <w:pPr>
        <w:jc w:val="center"/>
        <w:rPr>
          <w:b/>
          <w:color w:val="0000FF"/>
          <w:u w:val="single"/>
        </w:rPr>
      </w:pPr>
      <w:r>
        <w:rPr>
          <w:b/>
          <w:color w:val="0000FF"/>
          <w:u w:val="single"/>
        </w:rPr>
        <w:t>Counselor Advisor Team includes:</w:t>
      </w:r>
    </w:p>
    <w:p w:rsidR="008D716E" w:rsidRDefault="008712B7">
      <w:pPr>
        <w:jc w:val="center"/>
      </w:pPr>
      <w:r>
        <w:t>Lindsay Fisbeck-District Counselor</w:t>
      </w:r>
    </w:p>
    <w:p w:rsidR="008D716E" w:rsidRDefault="008712B7">
      <w:pPr>
        <w:jc w:val="center"/>
      </w:pPr>
      <w:r>
        <w:t>Skye Anderle-Weimar Junior High Principal</w:t>
      </w:r>
    </w:p>
    <w:p w:rsidR="008D716E" w:rsidRDefault="008712B7">
      <w:pPr>
        <w:jc w:val="center"/>
      </w:pPr>
      <w:r>
        <w:t>Codi Pesak-Junior High Counselor</w:t>
      </w:r>
    </w:p>
    <w:p w:rsidR="008D716E" w:rsidRDefault="008712B7">
      <w:pPr>
        <w:jc w:val="center"/>
      </w:pPr>
      <w:r>
        <w:t>Stacy Heger-High School Principal</w:t>
      </w:r>
    </w:p>
    <w:p w:rsidR="008D716E" w:rsidRDefault="008712B7">
      <w:pPr>
        <w:jc w:val="center"/>
      </w:pPr>
      <w:r>
        <w:t>Kristy Janecka-Elementary Principal</w:t>
      </w:r>
    </w:p>
    <w:p w:rsidR="008D716E" w:rsidRDefault="008712B7">
      <w:pPr>
        <w:jc w:val="center"/>
      </w:pPr>
      <w:r>
        <w:t>Amy Streit-High School English teacher</w:t>
      </w:r>
    </w:p>
    <w:p w:rsidR="008D716E" w:rsidRDefault="008712B7">
      <w:pPr>
        <w:jc w:val="center"/>
      </w:pPr>
      <w:r>
        <w:t>Amanda Turlington- Special Education Director         Stephanie Bludau-LSSP</w:t>
      </w:r>
    </w:p>
    <w:p w:rsidR="008D716E" w:rsidRDefault="008712B7">
      <w:pPr>
        <w:jc w:val="center"/>
      </w:pPr>
      <w:r>
        <w:t>Leslie Kloesel-District Nurse</w:t>
      </w:r>
    </w:p>
    <w:p w:rsidR="008D716E" w:rsidRDefault="008D716E"/>
    <w:p w:rsidR="008D716E" w:rsidRDefault="008712B7">
      <w:pPr>
        <w:jc w:val="center"/>
        <w:rPr>
          <w:rFonts w:ascii="Bree Serif" w:eastAsia="Bree Serif" w:hAnsi="Bree Serif" w:cs="Bree Serif"/>
          <w:b/>
          <w:color w:val="351C75"/>
        </w:rPr>
      </w:pPr>
      <w:r>
        <w:rPr>
          <w:rFonts w:ascii="Bree Serif" w:eastAsia="Bree Serif" w:hAnsi="Bree Serif" w:cs="Bree Serif"/>
          <w:b/>
          <w:color w:val="351C75"/>
          <w:u w:val="single"/>
        </w:rPr>
        <w:t xml:space="preserve"> </w:t>
      </w:r>
      <w:r>
        <w:rPr>
          <w:rFonts w:ascii="Bree Serif" w:eastAsia="Bree Serif" w:hAnsi="Bree Serif" w:cs="Bree Serif"/>
          <w:b/>
          <w:color w:val="351C75"/>
        </w:rPr>
        <w:t xml:space="preserve">Weimar Elementary                      </w:t>
      </w:r>
      <w:r>
        <w:rPr>
          <w:rFonts w:ascii="Bree Serif" w:eastAsia="Bree Serif" w:hAnsi="Bree Serif" w:cs="Bree Serif"/>
          <w:b/>
          <w:color w:val="351C75"/>
        </w:rPr>
        <w:t xml:space="preserve">      Weimar Junior High</w:t>
      </w:r>
      <w:r>
        <w:rPr>
          <w:rFonts w:ascii="Bree Serif" w:eastAsia="Bree Serif" w:hAnsi="Bree Serif" w:cs="Bree Serif"/>
          <w:b/>
          <w:color w:val="351C75"/>
        </w:rPr>
        <w:tab/>
      </w:r>
      <w:r>
        <w:rPr>
          <w:rFonts w:ascii="Bree Serif" w:eastAsia="Bree Serif" w:hAnsi="Bree Serif" w:cs="Bree Serif"/>
          <w:b/>
          <w:color w:val="351C75"/>
        </w:rPr>
        <w:tab/>
        <w:t xml:space="preserve">  Weimar High School</w:t>
      </w:r>
    </w:p>
    <w:p w:rsidR="008D716E" w:rsidRDefault="008D716E">
      <w:pPr>
        <w:jc w:val="center"/>
        <w:rPr>
          <w:rFonts w:ascii="Bree Serif" w:eastAsia="Bree Serif" w:hAnsi="Bree Serif" w:cs="Bree Serif"/>
          <w:b/>
          <w:color w:val="351C75"/>
        </w:rPr>
      </w:pPr>
    </w:p>
    <w:p w:rsidR="008D716E" w:rsidRDefault="008D716E">
      <w:pPr>
        <w:jc w:val="center"/>
        <w:rPr>
          <w:rFonts w:ascii="Bree Serif" w:eastAsia="Bree Serif" w:hAnsi="Bree Serif" w:cs="Bree Serif"/>
          <w:b/>
          <w:color w:val="351C75"/>
        </w:rPr>
      </w:pPr>
    </w:p>
    <w:p w:rsidR="008D716E" w:rsidRDefault="008712B7">
      <w:pPr>
        <w:jc w:val="center"/>
        <w:rPr>
          <w:rFonts w:ascii="Bree Serif" w:eastAsia="Bree Serif" w:hAnsi="Bree Serif" w:cs="Bree Serif"/>
          <w:b/>
          <w:color w:val="351C75"/>
          <w:sz w:val="26"/>
          <w:szCs w:val="26"/>
          <w:highlight w:val="yellow"/>
        </w:rPr>
      </w:pPr>
      <w:r>
        <w:rPr>
          <w:rFonts w:ascii="Bree Serif" w:eastAsia="Bree Serif" w:hAnsi="Bree Serif" w:cs="Bree Serif"/>
          <w:b/>
          <w:color w:val="351C75"/>
          <w:sz w:val="26"/>
          <w:szCs w:val="26"/>
          <w:highlight w:val="yellow"/>
        </w:rPr>
        <w:t>Weimar ISD Mission Statement for the School Counseling Program</w:t>
      </w:r>
    </w:p>
    <w:p w:rsidR="008D716E" w:rsidRDefault="008D716E">
      <w:pPr>
        <w:jc w:val="center"/>
        <w:rPr>
          <w:rFonts w:ascii="Bree Serif" w:eastAsia="Bree Serif" w:hAnsi="Bree Serif" w:cs="Bree Serif"/>
          <w:b/>
          <w:color w:val="351C75"/>
          <w:sz w:val="26"/>
          <w:szCs w:val="26"/>
          <w:highlight w:val="yellow"/>
        </w:rPr>
      </w:pPr>
    </w:p>
    <w:p w:rsidR="008D716E" w:rsidRDefault="008712B7">
      <w:pPr>
        <w:jc w:val="center"/>
        <w:rPr>
          <w:rFonts w:ascii="Bree Serif" w:eastAsia="Bree Serif" w:hAnsi="Bree Serif" w:cs="Bree Serif"/>
          <w:b/>
          <w:color w:val="351C75"/>
          <w:sz w:val="26"/>
          <w:szCs w:val="26"/>
          <w:highlight w:val="yellow"/>
        </w:rPr>
      </w:pPr>
      <w:r>
        <w:rPr>
          <w:b/>
          <w:color w:val="7030A0"/>
          <w:sz w:val="28"/>
          <w:szCs w:val="28"/>
          <w:highlight w:val="yellow"/>
        </w:rPr>
        <w:t xml:space="preserve"> </w:t>
      </w:r>
      <w:r>
        <w:rPr>
          <w:rFonts w:ascii="Bree Serif" w:eastAsia="Bree Serif" w:hAnsi="Bree Serif" w:cs="Bree Serif"/>
          <w:b/>
          <w:color w:val="351C75"/>
          <w:sz w:val="26"/>
          <w:szCs w:val="26"/>
          <w:highlight w:val="yellow"/>
        </w:rPr>
        <w:t>The goal of the Weimar Independent School District counseling program is to prepare all students socially, academically, and mentally, and emo</w:t>
      </w:r>
      <w:r>
        <w:rPr>
          <w:rFonts w:ascii="Bree Serif" w:eastAsia="Bree Serif" w:hAnsi="Bree Serif" w:cs="Bree Serif"/>
          <w:b/>
          <w:color w:val="351C75"/>
          <w:sz w:val="26"/>
          <w:szCs w:val="26"/>
          <w:highlight w:val="yellow"/>
        </w:rPr>
        <w:t xml:space="preserve">tionally for present and future challenges. Students have the opportunity to participate in educational and career exploration, and to pursue career planning opportunities in a safe, nurturing, and encouraging environment. As counselors, we will work in a </w:t>
      </w:r>
      <w:r>
        <w:rPr>
          <w:rFonts w:ascii="Bree Serif" w:eastAsia="Bree Serif" w:hAnsi="Bree Serif" w:cs="Bree Serif"/>
          <w:b/>
          <w:color w:val="351C75"/>
          <w:sz w:val="26"/>
          <w:szCs w:val="26"/>
          <w:highlight w:val="yellow"/>
        </w:rPr>
        <w:t>collaborative partnership with students, parents, teachers, and community members to empower students to reach their highest potential. Together with our stakeholders, our tiered approach incorporates direct and indirect services that ensure equity and acc</w:t>
      </w:r>
      <w:r>
        <w:rPr>
          <w:rFonts w:ascii="Bree Serif" w:eastAsia="Bree Serif" w:hAnsi="Bree Serif" w:cs="Bree Serif"/>
          <w:b/>
          <w:color w:val="351C75"/>
          <w:sz w:val="26"/>
          <w:szCs w:val="26"/>
          <w:highlight w:val="yellow"/>
        </w:rPr>
        <w:t xml:space="preserve">ess for every student in order to help them become future leaders and contributors to a global society with 21st century skills. </w:t>
      </w:r>
    </w:p>
    <w:p w:rsidR="008D716E" w:rsidRDefault="008D716E">
      <w:pPr>
        <w:rPr>
          <w:rFonts w:ascii="Bree Serif" w:eastAsia="Bree Serif" w:hAnsi="Bree Serif" w:cs="Bree Serif"/>
          <w:b/>
          <w:sz w:val="24"/>
          <w:szCs w:val="24"/>
        </w:rPr>
      </w:pPr>
    </w:p>
    <w:p w:rsidR="008D716E" w:rsidRDefault="008D716E">
      <w:pPr>
        <w:numPr>
          <w:ilvl w:val="0"/>
          <w:numId w:val="2"/>
        </w:numPr>
        <w:spacing w:line="335" w:lineRule="auto"/>
        <w:rPr>
          <w:rFonts w:ascii="Comic Sans MS" w:eastAsia="Comic Sans MS" w:hAnsi="Comic Sans MS" w:cs="Comic Sans MS"/>
        </w:rPr>
      </w:pPr>
    </w:p>
    <w:p w:rsidR="008D716E" w:rsidRDefault="008D716E">
      <w:pPr>
        <w:numPr>
          <w:ilvl w:val="0"/>
          <w:numId w:val="2"/>
        </w:numPr>
        <w:spacing w:line="335" w:lineRule="auto"/>
        <w:rPr>
          <w:rFonts w:ascii="Comic Sans MS" w:eastAsia="Comic Sans MS" w:hAnsi="Comic Sans MS" w:cs="Comic Sans MS"/>
        </w:rPr>
      </w:pPr>
    </w:p>
    <w:p w:rsidR="008D716E" w:rsidRDefault="008712B7">
      <w:pPr>
        <w:numPr>
          <w:ilvl w:val="0"/>
          <w:numId w:val="2"/>
        </w:numPr>
        <w:spacing w:line="335" w:lineRule="auto"/>
        <w:rPr>
          <w:rFonts w:ascii="Comic Sans MS" w:eastAsia="Comic Sans MS" w:hAnsi="Comic Sans MS" w:cs="Comic Sans MS"/>
        </w:rPr>
      </w:pPr>
      <w:r>
        <w:rPr>
          <w:rFonts w:ascii="Comic Sans MS" w:eastAsia="Comic Sans MS" w:hAnsi="Comic Sans MS" w:cs="Comic Sans MS"/>
          <w:color w:val="1E1E1F"/>
          <w:sz w:val="24"/>
          <w:szCs w:val="24"/>
        </w:rPr>
        <w:t>The Texas Model for Comprehensive School Counseling Programs in Texas public schools are an integral part of the total educational program. Through a systematic and planned program, school counselors apply specialized knowledge and skills to provide develo</w:t>
      </w:r>
      <w:r>
        <w:rPr>
          <w:rFonts w:ascii="Comic Sans MS" w:eastAsia="Comic Sans MS" w:hAnsi="Comic Sans MS" w:cs="Comic Sans MS"/>
          <w:color w:val="1E1E1F"/>
          <w:sz w:val="24"/>
          <w:szCs w:val="24"/>
        </w:rPr>
        <w:t>pmentally appropriate support and interventions for all students. The Texas Education Code (§33.005) specifies that “a school counselor shall work with the school faculty and staff, students, parents, and the community to plan, implement, and evaluate a de</w:t>
      </w:r>
      <w:r>
        <w:rPr>
          <w:rFonts w:ascii="Comic Sans MS" w:eastAsia="Comic Sans MS" w:hAnsi="Comic Sans MS" w:cs="Comic Sans MS"/>
          <w:color w:val="1E1E1F"/>
          <w:sz w:val="24"/>
          <w:szCs w:val="24"/>
        </w:rPr>
        <w:t>velopmental guidance and counseling program.” Furthermore, the school counselor shall design the school counseling program to include the following four components:</w:t>
      </w:r>
    </w:p>
    <w:p w:rsidR="008D716E" w:rsidRDefault="008712B7">
      <w:pPr>
        <w:numPr>
          <w:ilvl w:val="0"/>
          <w:numId w:val="2"/>
        </w:numPr>
        <w:spacing w:line="335" w:lineRule="auto"/>
        <w:rPr>
          <w:rFonts w:ascii="Comic Sans MS" w:eastAsia="Comic Sans MS" w:hAnsi="Comic Sans MS" w:cs="Comic Sans MS"/>
          <w:highlight w:val="white"/>
        </w:rPr>
      </w:pPr>
      <w:r>
        <w:rPr>
          <w:rFonts w:ascii="Comic Sans MS" w:eastAsia="Comic Sans MS" w:hAnsi="Comic Sans MS" w:cs="Comic Sans MS"/>
          <w:b/>
          <w:color w:val="1E1E1F"/>
          <w:sz w:val="24"/>
          <w:szCs w:val="24"/>
          <w:highlight w:val="white"/>
        </w:rPr>
        <w:t xml:space="preserve"> </w:t>
      </w:r>
    </w:p>
    <w:p w:rsidR="008D716E" w:rsidRDefault="008712B7">
      <w:pPr>
        <w:numPr>
          <w:ilvl w:val="0"/>
          <w:numId w:val="2"/>
        </w:numPr>
        <w:spacing w:line="335" w:lineRule="auto"/>
        <w:rPr>
          <w:rFonts w:ascii="Comic Sans MS" w:eastAsia="Comic Sans MS" w:hAnsi="Comic Sans MS" w:cs="Comic Sans MS"/>
          <w:highlight w:val="white"/>
        </w:rPr>
      </w:pPr>
      <w:r>
        <w:rPr>
          <w:rFonts w:ascii="Comic Sans MS" w:eastAsia="Comic Sans MS" w:hAnsi="Comic Sans MS" w:cs="Comic Sans MS"/>
          <w:b/>
          <w:color w:val="1E1E1F"/>
          <w:sz w:val="24"/>
          <w:szCs w:val="24"/>
          <w:highlight w:val="white"/>
        </w:rPr>
        <w:t>1.</w:t>
      </w:r>
      <w:r>
        <w:rPr>
          <w:rFonts w:ascii="Comic Sans MS" w:eastAsia="Comic Sans MS" w:hAnsi="Comic Sans MS" w:cs="Comic Sans MS"/>
          <w:b/>
          <w:color w:val="FF0000"/>
          <w:sz w:val="24"/>
          <w:szCs w:val="24"/>
          <w:highlight w:val="white"/>
        </w:rPr>
        <w:t xml:space="preserve"> Guidance Curriculum </w:t>
      </w:r>
      <w:r>
        <w:rPr>
          <w:rFonts w:ascii="Comic Sans MS" w:eastAsia="Comic Sans MS" w:hAnsi="Comic Sans MS" w:cs="Comic Sans MS"/>
          <w:b/>
          <w:color w:val="1E1E1F"/>
          <w:sz w:val="24"/>
          <w:szCs w:val="24"/>
          <w:highlight w:val="white"/>
        </w:rPr>
        <w:t>“to help students develop their full educational potential, includ</w:t>
      </w:r>
      <w:r>
        <w:rPr>
          <w:rFonts w:ascii="Comic Sans MS" w:eastAsia="Comic Sans MS" w:hAnsi="Comic Sans MS" w:cs="Comic Sans MS"/>
          <w:b/>
          <w:color w:val="1E1E1F"/>
          <w:sz w:val="24"/>
          <w:szCs w:val="24"/>
          <w:highlight w:val="white"/>
        </w:rPr>
        <w:t>ing the student's interests and career objectives;”</w:t>
      </w:r>
    </w:p>
    <w:p w:rsidR="008D716E" w:rsidRDefault="008712B7">
      <w:pPr>
        <w:numPr>
          <w:ilvl w:val="0"/>
          <w:numId w:val="2"/>
        </w:numPr>
        <w:spacing w:line="335" w:lineRule="auto"/>
        <w:rPr>
          <w:rFonts w:ascii="Comic Sans MS" w:eastAsia="Comic Sans MS" w:hAnsi="Comic Sans MS" w:cs="Comic Sans MS"/>
          <w:highlight w:val="white"/>
        </w:rPr>
      </w:pPr>
      <w:r>
        <w:rPr>
          <w:rFonts w:ascii="Comic Sans MS" w:eastAsia="Comic Sans MS" w:hAnsi="Comic Sans MS" w:cs="Comic Sans MS"/>
          <w:b/>
          <w:color w:val="1E1E1F"/>
          <w:sz w:val="24"/>
          <w:szCs w:val="24"/>
          <w:highlight w:val="white"/>
        </w:rPr>
        <w:t xml:space="preserve"> 2. </w:t>
      </w:r>
      <w:r>
        <w:rPr>
          <w:rFonts w:ascii="Comic Sans MS" w:eastAsia="Comic Sans MS" w:hAnsi="Comic Sans MS" w:cs="Comic Sans MS"/>
          <w:b/>
          <w:color w:val="0000FF"/>
          <w:sz w:val="24"/>
          <w:szCs w:val="24"/>
          <w:highlight w:val="white"/>
        </w:rPr>
        <w:t>Responsive Services</w:t>
      </w:r>
      <w:r>
        <w:rPr>
          <w:rFonts w:ascii="Comic Sans MS" w:eastAsia="Comic Sans MS" w:hAnsi="Comic Sans MS" w:cs="Comic Sans MS"/>
          <w:b/>
          <w:color w:val="1E1E1F"/>
          <w:sz w:val="24"/>
          <w:szCs w:val="24"/>
          <w:highlight w:val="white"/>
        </w:rPr>
        <w:t xml:space="preserve"> “to intervene on behalf of any student whose immediate personal concerns or problems put the student's continued educational, career, personal, or social development at risk;”</w:t>
      </w:r>
    </w:p>
    <w:p w:rsidR="008D716E" w:rsidRDefault="008712B7">
      <w:pPr>
        <w:numPr>
          <w:ilvl w:val="0"/>
          <w:numId w:val="2"/>
        </w:numPr>
        <w:spacing w:line="335" w:lineRule="auto"/>
        <w:rPr>
          <w:rFonts w:ascii="Comic Sans MS" w:eastAsia="Comic Sans MS" w:hAnsi="Comic Sans MS" w:cs="Comic Sans MS"/>
          <w:highlight w:val="white"/>
        </w:rPr>
      </w:pPr>
      <w:r>
        <w:rPr>
          <w:rFonts w:ascii="Comic Sans MS" w:eastAsia="Comic Sans MS" w:hAnsi="Comic Sans MS" w:cs="Comic Sans MS"/>
          <w:b/>
          <w:color w:val="1E1E1F"/>
          <w:sz w:val="24"/>
          <w:szCs w:val="24"/>
          <w:highlight w:val="white"/>
        </w:rPr>
        <w:t xml:space="preserve"> 3. </w:t>
      </w:r>
      <w:r>
        <w:rPr>
          <w:rFonts w:ascii="Comic Sans MS" w:eastAsia="Comic Sans MS" w:hAnsi="Comic Sans MS" w:cs="Comic Sans MS"/>
          <w:b/>
          <w:color w:val="FF00FF"/>
          <w:sz w:val="24"/>
          <w:szCs w:val="24"/>
          <w:highlight w:val="white"/>
        </w:rPr>
        <w:t>Individual Planning</w:t>
      </w:r>
      <w:r>
        <w:rPr>
          <w:rFonts w:ascii="Comic Sans MS" w:eastAsia="Comic Sans MS" w:hAnsi="Comic Sans MS" w:cs="Comic Sans MS"/>
          <w:b/>
          <w:color w:val="1E1E1F"/>
          <w:sz w:val="24"/>
          <w:szCs w:val="24"/>
          <w:highlight w:val="white"/>
        </w:rPr>
        <w:t xml:space="preserve"> “to guide a student as the student plans, monitors, and manages the student’s own educational, career, personal, and social development;” </w:t>
      </w:r>
    </w:p>
    <w:p w:rsidR="008D716E" w:rsidRDefault="008712B7">
      <w:pPr>
        <w:numPr>
          <w:ilvl w:val="0"/>
          <w:numId w:val="2"/>
        </w:numPr>
        <w:spacing w:line="335" w:lineRule="auto"/>
        <w:rPr>
          <w:rFonts w:ascii="Comic Sans MS" w:eastAsia="Comic Sans MS" w:hAnsi="Comic Sans MS" w:cs="Comic Sans MS"/>
          <w:highlight w:val="white"/>
        </w:rPr>
      </w:pPr>
      <w:r>
        <w:rPr>
          <w:rFonts w:ascii="Comic Sans MS" w:eastAsia="Comic Sans MS" w:hAnsi="Comic Sans MS" w:cs="Comic Sans MS"/>
          <w:b/>
          <w:color w:val="1E1E1F"/>
          <w:sz w:val="24"/>
          <w:szCs w:val="24"/>
          <w:highlight w:val="white"/>
        </w:rPr>
        <w:t xml:space="preserve"> 4. </w:t>
      </w:r>
      <w:r>
        <w:rPr>
          <w:rFonts w:ascii="Comic Sans MS" w:eastAsia="Comic Sans MS" w:hAnsi="Comic Sans MS" w:cs="Comic Sans MS"/>
          <w:b/>
          <w:color w:val="9900FF"/>
          <w:sz w:val="24"/>
          <w:szCs w:val="24"/>
          <w:highlight w:val="white"/>
        </w:rPr>
        <w:t xml:space="preserve">System Support </w:t>
      </w:r>
      <w:r>
        <w:rPr>
          <w:rFonts w:ascii="Comic Sans MS" w:eastAsia="Comic Sans MS" w:hAnsi="Comic Sans MS" w:cs="Comic Sans MS"/>
          <w:b/>
          <w:color w:val="1E1E1F"/>
          <w:sz w:val="24"/>
          <w:szCs w:val="24"/>
          <w:highlight w:val="white"/>
        </w:rPr>
        <w:t xml:space="preserve">“to support the efforts of teachers, staff, parents, and other members of the </w:t>
      </w:r>
      <w:r>
        <w:rPr>
          <w:rFonts w:ascii="Comic Sans MS" w:eastAsia="Comic Sans MS" w:hAnsi="Comic Sans MS" w:cs="Comic Sans MS"/>
          <w:b/>
          <w:color w:val="1E1E1F"/>
          <w:sz w:val="24"/>
          <w:szCs w:val="24"/>
          <w:highlight w:val="white"/>
        </w:rPr>
        <w:t xml:space="preserve">community in promoting the educational, career, personal, and social development of students.” </w:t>
      </w:r>
    </w:p>
    <w:p w:rsidR="008D716E" w:rsidRDefault="008D716E">
      <w:pPr>
        <w:spacing w:line="335" w:lineRule="auto"/>
        <w:rPr>
          <w:rFonts w:ascii="Comic Sans MS" w:eastAsia="Comic Sans MS" w:hAnsi="Comic Sans MS" w:cs="Comic Sans MS"/>
          <w:color w:val="1E1E1F"/>
          <w:sz w:val="24"/>
          <w:szCs w:val="24"/>
          <w:highlight w:val="white"/>
        </w:rPr>
      </w:pPr>
    </w:p>
    <w:p w:rsidR="008D716E" w:rsidRDefault="008712B7">
      <w:pPr>
        <w:numPr>
          <w:ilvl w:val="0"/>
          <w:numId w:val="2"/>
        </w:numPr>
        <w:spacing w:line="335" w:lineRule="auto"/>
        <w:rPr>
          <w:rFonts w:ascii="Comic Sans MS" w:eastAsia="Comic Sans MS" w:hAnsi="Comic Sans MS" w:cs="Comic Sans MS"/>
          <w:color w:val="1E1E1F"/>
          <w:sz w:val="24"/>
          <w:szCs w:val="24"/>
        </w:rPr>
      </w:pPr>
      <w:r>
        <w:rPr>
          <w:rFonts w:ascii="Comic Sans MS" w:eastAsia="Comic Sans MS" w:hAnsi="Comic Sans MS" w:cs="Comic Sans MS"/>
          <w:noProof/>
          <w:color w:val="1E1E1F"/>
          <w:sz w:val="24"/>
          <w:szCs w:val="24"/>
          <w:lang w:val="en-US"/>
        </w:rPr>
        <w:lastRenderedPageBreak/>
        <w:drawing>
          <wp:inline distT="114300" distB="114300" distL="114300" distR="114300">
            <wp:extent cx="5676900" cy="447675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676900" cy="4476750"/>
                    </a:xfrm>
                    <a:prstGeom prst="rect">
                      <a:avLst/>
                    </a:prstGeom>
                    <a:ln/>
                  </pic:spPr>
                </pic:pic>
              </a:graphicData>
            </a:graphic>
          </wp:inline>
        </w:drawing>
      </w:r>
    </w:p>
    <w:p w:rsidR="008D716E" w:rsidRDefault="008712B7">
      <w:pPr>
        <w:numPr>
          <w:ilvl w:val="0"/>
          <w:numId w:val="2"/>
        </w:numPr>
        <w:spacing w:line="335" w:lineRule="auto"/>
        <w:jc w:val="center"/>
        <w:rPr>
          <w:rFonts w:ascii="Comic Sans MS" w:eastAsia="Comic Sans MS" w:hAnsi="Comic Sans MS" w:cs="Comic Sans MS"/>
          <w:b/>
          <w:color w:val="0000FF"/>
          <w:sz w:val="28"/>
          <w:szCs w:val="28"/>
        </w:rPr>
      </w:pPr>
      <w:r>
        <w:rPr>
          <w:rFonts w:ascii="Comic Sans MS" w:eastAsia="Comic Sans MS" w:hAnsi="Comic Sans MS" w:cs="Comic Sans MS"/>
          <w:b/>
          <w:color w:val="0000FF"/>
          <w:sz w:val="28"/>
          <w:szCs w:val="28"/>
          <w:u w:val="single"/>
        </w:rPr>
        <w:t xml:space="preserve">Brief Description of Service Delivery Components and Program Definition; Defining Elements of the CSCP </w:t>
      </w:r>
    </w:p>
    <w:p w:rsidR="008D716E" w:rsidRDefault="008D716E">
      <w:pPr>
        <w:numPr>
          <w:ilvl w:val="0"/>
          <w:numId w:val="2"/>
        </w:numPr>
        <w:spacing w:line="335" w:lineRule="auto"/>
        <w:jc w:val="center"/>
        <w:rPr>
          <w:rFonts w:ascii="Comic Sans MS" w:eastAsia="Comic Sans MS" w:hAnsi="Comic Sans MS" w:cs="Comic Sans MS"/>
          <w:b/>
          <w:color w:val="0000FF"/>
          <w:sz w:val="28"/>
          <w:szCs w:val="28"/>
        </w:rPr>
      </w:pPr>
    </w:p>
    <w:p w:rsidR="008D716E" w:rsidRDefault="008712B7">
      <w:pPr>
        <w:spacing w:line="335" w:lineRule="auto"/>
        <w:rPr>
          <w:rFonts w:ascii="Comic Sans MS" w:eastAsia="Comic Sans MS" w:hAnsi="Comic Sans MS" w:cs="Comic Sans MS"/>
          <w:color w:val="1E1E1F"/>
          <w:sz w:val="24"/>
          <w:szCs w:val="24"/>
        </w:rPr>
      </w:pPr>
      <w:r>
        <w:rPr>
          <w:rFonts w:ascii="Comic Sans MS" w:eastAsia="Comic Sans MS" w:hAnsi="Comic Sans MS" w:cs="Comic Sans MS"/>
          <w:b/>
          <w:color w:val="1E1E1F"/>
          <w:sz w:val="24"/>
          <w:szCs w:val="24"/>
          <w:highlight w:val="yellow"/>
        </w:rPr>
        <w:t>Guidance Curriculum.</w:t>
      </w:r>
      <w:r>
        <w:rPr>
          <w:rFonts w:ascii="Comic Sans MS" w:eastAsia="Comic Sans MS" w:hAnsi="Comic Sans MS" w:cs="Comic Sans MS"/>
          <w:b/>
          <w:color w:val="1E1E1F"/>
          <w:sz w:val="24"/>
          <w:szCs w:val="24"/>
        </w:rPr>
        <w:t xml:space="preserve"> </w:t>
      </w:r>
      <w:r>
        <w:rPr>
          <w:rFonts w:ascii="Comic Sans MS" w:eastAsia="Comic Sans MS" w:hAnsi="Comic Sans MS" w:cs="Comic Sans MS"/>
          <w:color w:val="1E1E1F"/>
          <w:sz w:val="24"/>
          <w:szCs w:val="24"/>
        </w:rPr>
        <w:t>The guidance curriculum is designed to systematically provide lessons to students that facilitate growth, development, and transferable skills in the areas of educational, career, personal, and social development. The need for students to become advanced c</w:t>
      </w:r>
      <w:r>
        <w:rPr>
          <w:rFonts w:ascii="Comic Sans MS" w:eastAsia="Comic Sans MS" w:hAnsi="Comic Sans MS" w:cs="Comic Sans MS"/>
          <w:color w:val="1E1E1F"/>
          <w:sz w:val="24"/>
          <w:szCs w:val="24"/>
        </w:rPr>
        <w:t>ritical thinkers, efficient problem solvers, and demonstrate appropriate behavior and disposition offers justification for a guidance curriculum. The guidance curriculum can be taught in units through differentiated learning activities in the classroom wit</w:t>
      </w:r>
      <w:r>
        <w:rPr>
          <w:rFonts w:ascii="Comic Sans MS" w:eastAsia="Comic Sans MS" w:hAnsi="Comic Sans MS" w:cs="Comic Sans MS"/>
          <w:color w:val="1E1E1F"/>
          <w:sz w:val="24"/>
          <w:szCs w:val="24"/>
        </w:rPr>
        <w:t xml:space="preserve">h planned lessons for various sized groups of students at all grade levels. </w:t>
      </w:r>
    </w:p>
    <w:p w:rsidR="008D716E" w:rsidRDefault="008D716E">
      <w:pPr>
        <w:spacing w:line="335" w:lineRule="auto"/>
        <w:rPr>
          <w:rFonts w:ascii="Comic Sans MS" w:eastAsia="Comic Sans MS" w:hAnsi="Comic Sans MS" w:cs="Comic Sans MS"/>
          <w:color w:val="1E1E1F"/>
          <w:sz w:val="24"/>
          <w:szCs w:val="24"/>
        </w:rPr>
      </w:pPr>
    </w:p>
    <w:p w:rsidR="008D716E" w:rsidRDefault="008712B7">
      <w:pPr>
        <w:spacing w:line="335" w:lineRule="auto"/>
        <w:rPr>
          <w:rFonts w:ascii="Comic Sans MS" w:eastAsia="Comic Sans MS" w:hAnsi="Comic Sans MS" w:cs="Comic Sans MS"/>
          <w:color w:val="1E1E1F"/>
          <w:sz w:val="24"/>
          <w:szCs w:val="24"/>
        </w:rPr>
      </w:pPr>
      <w:r>
        <w:rPr>
          <w:rFonts w:ascii="Comic Sans MS" w:eastAsia="Comic Sans MS" w:hAnsi="Comic Sans MS" w:cs="Comic Sans MS"/>
          <w:b/>
          <w:color w:val="1E1E1F"/>
          <w:sz w:val="24"/>
          <w:szCs w:val="24"/>
          <w:highlight w:val="yellow"/>
        </w:rPr>
        <w:lastRenderedPageBreak/>
        <w:t>Responsive Services.</w:t>
      </w:r>
      <w:r>
        <w:rPr>
          <w:rFonts w:ascii="Comic Sans MS" w:eastAsia="Comic Sans MS" w:hAnsi="Comic Sans MS" w:cs="Comic Sans MS"/>
          <w:color w:val="1E1E1F"/>
          <w:sz w:val="24"/>
          <w:szCs w:val="24"/>
        </w:rPr>
        <w:t xml:space="preserve"> The purpose of responsive services is to support students and offer support in their time of need. Similarly, responsive services can have the three levels o</w:t>
      </w:r>
      <w:r>
        <w:rPr>
          <w:rFonts w:ascii="Comic Sans MS" w:eastAsia="Comic Sans MS" w:hAnsi="Comic Sans MS" w:cs="Comic Sans MS"/>
          <w:color w:val="1E1E1F"/>
          <w:sz w:val="24"/>
          <w:szCs w:val="24"/>
        </w:rPr>
        <w:t xml:space="preserve">f school counselor response, those of prevention, remediation, and crisis, to needed or critical situations. </w:t>
      </w:r>
    </w:p>
    <w:p w:rsidR="008D716E" w:rsidRDefault="008712B7">
      <w:pPr>
        <w:spacing w:line="335" w:lineRule="auto"/>
        <w:rPr>
          <w:rFonts w:ascii="Comic Sans MS" w:eastAsia="Comic Sans MS" w:hAnsi="Comic Sans MS" w:cs="Comic Sans MS"/>
          <w:color w:val="1E1E1F"/>
          <w:sz w:val="24"/>
          <w:szCs w:val="24"/>
        </w:rPr>
      </w:pPr>
      <w:r>
        <w:rPr>
          <w:rFonts w:ascii="Comic Sans MS" w:eastAsia="Comic Sans MS" w:hAnsi="Comic Sans MS" w:cs="Comic Sans MS"/>
          <w:color w:val="1E1E1F"/>
          <w:sz w:val="24"/>
          <w:szCs w:val="24"/>
        </w:rPr>
        <w:t xml:space="preserve">          Prevention refers to the work of school counselors to ensure all students are educated and knowledgeable of competencies necessary to ad</w:t>
      </w:r>
      <w:r>
        <w:rPr>
          <w:rFonts w:ascii="Comic Sans MS" w:eastAsia="Comic Sans MS" w:hAnsi="Comic Sans MS" w:cs="Comic Sans MS"/>
          <w:color w:val="1E1E1F"/>
          <w:sz w:val="24"/>
          <w:szCs w:val="24"/>
        </w:rPr>
        <w:t xml:space="preserve">dress troublesome circumstances before they become habitually problematic. Preventive measures help reduce or eliminate the likelihood of those situations occurring again. </w:t>
      </w:r>
    </w:p>
    <w:p w:rsidR="008D716E" w:rsidRDefault="008712B7">
      <w:pPr>
        <w:spacing w:line="335" w:lineRule="auto"/>
        <w:rPr>
          <w:rFonts w:ascii="Comic Sans MS" w:eastAsia="Comic Sans MS" w:hAnsi="Comic Sans MS" w:cs="Comic Sans MS"/>
          <w:color w:val="1E1E1F"/>
          <w:sz w:val="24"/>
          <w:szCs w:val="24"/>
        </w:rPr>
      </w:pPr>
      <w:r>
        <w:rPr>
          <w:rFonts w:ascii="Comic Sans MS" w:eastAsia="Comic Sans MS" w:hAnsi="Comic Sans MS" w:cs="Comic Sans MS"/>
          <w:color w:val="1E1E1F"/>
          <w:sz w:val="24"/>
          <w:szCs w:val="24"/>
        </w:rPr>
        <w:t xml:space="preserve">           Remediation is a necessary school counselor action once a challenging si</w:t>
      </w:r>
      <w:r>
        <w:rPr>
          <w:rFonts w:ascii="Comic Sans MS" w:eastAsia="Comic Sans MS" w:hAnsi="Comic Sans MS" w:cs="Comic Sans MS"/>
          <w:color w:val="1E1E1F"/>
          <w:sz w:val="24"/>
          <w:szCs w:val="24"/>
        </w:rPr>
        <w:t>tuation has taken place and the student needs assistance in resolving the problem. During a crisis, the school 79 ­ counselor intercedes immediately in high risk situations that may greatly impact the student’s personal, social, academic, or career develop</w:t>
      </w:r>
      <w:r>
        <w:rPr>
          <w:rFonts w:ascii="Comic Sans MS" w:eastAsia="Comic Sans MS" w:hAnsi="Comic Sans MS" w:cs="Comic Sans MS"/>
          <w:color w:val="1E1E1F"/>
          <w:sz w:val="24"/>
          <w:szCs w:val="24"/>
        </w:rPr>
        <w:t xml:space="preserve">ment. </w:t>
      </w:r>
    </w:p>
    <w:p w:rsidR="008D716E" w:rsidRDefault="008712B7">
      <w:pPr>
        <w:spacing w:line="335" w:lineRule="auto"/>
        <w:rPr>
          <w:rFonts w:ascii="Comic Sans MS" w:eastAsia="Comic Sans MS" w:hAnsi="Comic Sans MS" w:cs="Comic Sans MS"/>
          <w:color w:val="1E1E1F"/>
          <w:sz w:val="24"/>
          <w:szCs w:val="24"/>
        </w:rPr>
      </w:pPr>
      <w:r>
        <w:rPr>
          <w:rFonts w:ascii="Comic Sans MS" w:eastAsia="Comic Sans MS" w:hAnsi="Comic Sans MS" w:cs="Comic Sans MS"/>
          <w:color w:val="1E1E1F"/>
          <w:sz w:val="24"/>
          <w:szCs w:val="24"/>
        </w:rPr>
        <w:t xml:space="preserve">           Crisis response may have local processes and procedures that structure immediate action, and confirmation of those actions may include communication and collaboration with campus and district level administrators.</w:t>
      </w:r>
    </w:p>
    <w:p w:rsidR="008D716E" w:rsidRDefault="008712B7">
      <w:pPr>
        <w:spacing w:line="335" w:lineRule="auto"/>
        <w:rPr>
          <w:rFonts w:ascii="Comic Sans MS" w:eastAsia="Comic Sans MS" w:hAnsi="Comic Sans MS" w:cs="Comic Sans MS"/>
          <w:color w:val="1E1E1F"/>
          <w:sz w:val="24"/>
          <w:szCs w:val="24"/>
        </w:rPr>
      </w:pPr>
      <w:r>
        <w:rPr>
          <w:rFonts w:ascii="Comic Sans MS" w:eastAsia="Comic Sans MS" w:hAnsi="Comic Sans MS" w:cs="Comic Sans MS"/>
          <w:color w:val="1E1E1F"/>
          <w:sz w:val="24"/>
          <w:szCs w:val="24"/>
        </w:rPr>
        <w:t xml:space="preserve">          Responsive ser</w:t>
      </w:r>
      <w:r>
        <w:rPr>
          <w:rFonts w:ascii="Comic Sans MS" w:eastAsia="Comic Sans MS" w:hAnsi="Comic Sans MS" w:cs="Comic Sans MS"/>
          <w:color w:val="1E1E1F"/>
          <w:sz w:val="24"/>
          <w:szCs w:val="24"/>
        </w:rPr>
        <w:t>vices may also include consultation with teachers, parents, and others who can assist the student with problematic issues. Additionally, referral to community services outside the school may be considered. At all levels of intervention, school counselors r</w:t>
      </w:r>
      <w:r>
        <w:rPr>
          <w:rFonts w:ascii="Comic Sans MS" w:eastAsia="Comic Sans MS" w:hAnsi="Comic Sans MS" w:cs="Comic Sans MS"/>
          <w:color w:val="1E1E1F"/>
          <w:sz w:val="24"/>
          <w:szCs w:val="24"/>
        </w:rPr>
        <w:t>eflect and consult as needed to change or refine processes relevant to each situation.</w:t>
      </w:r>
    </w:p>
    <w:p w:rsidR="008D716E" w:rsidRDefault="008D716E">
      <w:pPr>
        <w:spacing w:line="335" w:lineRule="auto"/>
        <w:rPr>
          <w:rFonts w:ascii="Comic Sans MS" w:eastAsia="Comic Sans MS" w:hAnsi="Comic Sans MS" w:cs="Comic Sans MS"/>
          <w:color w:val="1E1E1F"/>
          <w:sz w:val="24"/>
          <w:szCs w:val="24"/>
        </w:rPr>
      </w:pPr>
    </w:p>
    <w:p w:rsidR="008D716E" w:rsidRDefault="008712B7">
      <w:pPr>
        <w:spacing w:line="335" w:lineRule="auto"/>
        <w:rPr>
          <w:rFonts w:ascii="Comic Sans MS" w:eastAsia="Comic Sans MS" w:hAnsi="Comic Sans MS" w:cs="Comic Sans MS"/>
          <w:color w:val="1E1E1F"/>
          <w:sz w:val="24"/>
          <w:szCs w:val="24"/>
        </w:rPr>
      </w:pPr>
      <w:r>
        <w:rPr>
          <w:rFonts w:ascii="Comic Sans MS" w:eastAsia="Comic Sans MS" w:hAnsi="Comic Sans MS" w:cs="Comic Sans MS"/>
          <w:color w:val="1E1E1F"/>
          <w:sz w:val="24"/>
          <w:szCs w:val="24"/>
        </w:rPr>
        <w:t xml:space="preserve"> </w:t>
      </w:r>
      <w:r>
        <w:rPr>
          <w:rFonts w:ascii="Comic Sans MS" w:eastAsia="Comic Sans MS" w:hAnsi="Comic Sans MS" w:cs="Comic Sans MS"/>
          <w:b/>
          <w:color w:val="1E1E1F"/>
          <w:sz w:val="24"/>
          <w:szCs w:val="24"/>
          <w:highlight w:val="yellow"/>
        </w:rPr>
        <w:t>Individual Planning.</w:t>
      </w:r>
      <w:r>
        <w:rPr>
          <w:rFonts w:ascii="Comic Sans MS" w:eastAsia="Comic Sans MS" w:hAnsi="Comic Sans MS" w:cs="Comic Sans MS"/>
          <w:color w:val="1E1E1F"/>
          <w:sz w:val="24"/>
          <w:szCs w:val="24"/>
          <w:highlight w:val="yellow"/>
        </w:rPr>
        <w:t xml:space="preserve"> </w:t>
      </w:r>
      <w:r>
        <w:rPr>
          <w:rFonts w:ascii="Comic Sans MS" w:eastAsia="Comic Sans MS" w:hAnsi="Comic Sans MS" w:cs="Comic Sans MS"/>
          <w:color w:val="1E1E1F"/>
          <w:sz w:val="24"/>
          <w:szCs w:val="24"/>
        </w:rPr>
        <w:t xml:space="preserve">The purpose of individual planning is to assist students in developing and addressing academic, career, personal, and social goals. Students need opportunities to understand and monitor their own development considering their individual needs, specialized </w:t>
      </w:r>
      <w:r>
        <w:rPr>
          <w:rFonts w:ascii="Comic Sans MS" w:eastAsia="Comic Sans MS" w:hAnsi="Comic Sans MS" w:cs="Comic Sans MS"/>
          <w:color w:val="1E1E1F"/>
          <w:sz w:val="24"/>
          <w:szCs w:val="24"/>
        </w:rPr>
        <w:t xml:space="preserve">circumstances or services, and cultural implications. In delivering individual planning services, school counselors use </w:t>
      </w:r>
      <w:r>
        <w:rPr>
          <w:rFonts w:ascii="Comic Sans MS" w:eastAsia="Comic Sans MS" w:hAnsi="Comic Sans MS" w:cs="Comic Sans MS"/>
          <w:color w:val="1E1E1F"/>
          <w:sz w:val="24"/>
          <w:szCs w:val="24"/>
        </w:rPr>
        <w:lastRenderedPageBreak/>
        <w:t xml:space="preserve">knowledge, the ability to integrate district and state requirements, and student preferences to assist students in developing realistic </w:t>
      </w:r>
      <w:r>
        <w:rPr>
          <w:rFonts w:ascii="Comic Sans MS" w:eastAsia="Comic Sans MS" w:hAnsi="Comic Sans MS" w:cs="Comic Sans MS"/>
          <w:color w:val="1E1E1F"/>
          <w:sz w:val="24"/>
          <w:szCs w:val="24"/>
        </w:rPr>
        <w:t xml:space="preserve">and attainable goals. </w:t>
      </w:r>
    </w:p>
    <w:p w:rsidR="008D716E" w:rsidRDefault="008D716E">
      <w:pPr>
        <w:spacing w:line="335" w:lineRule="auto"/>
        <w:rPr>
          <w:rFonts w:ascii="Comic Sans MS" w:eastAsia="Comic Sans MS" w:hAnsi="Comic Sans MS" w:cs="Comic Sans MS"/>
          <w:color w:val="1E1E1F"/>
          <w:sz w:val="24"/>
          <w:szCs w:val="24"/>
        </w:rPr>
      </w:pPr>
    </w:p>
    <w:p w:rsidR="008D716E" w:rsidRDefault="008D716E">
      <w:pPr>
        <w:spacing w:line="335" w:lineRule="auto"/>
        <w:rPr>
          <w:rFonts w:ascii="Comic Sans MS" w:eastAsia="Comic Sans MS" w:hAnsi="Comic Sans MS" w:cs="Comic Sans MS"/>
          <w:b/>
          <w:color w:val="1E1E1F"/>
          <w:sz w:val="24"/>
          <w:szCs w:val="24"/>
          <w:highlight w:val="yellow"/>
        </w:rPr>
      </w:pPr>
    </w:p>
    <w:p w:rsidR="008D716E" w:rsidRDefault="008712B7">
      <w:pPr>
        <w:spacing w:line="335" w:lineRule="auto"/>
        <w:rPr>
          <w:rFonts w:ascii="Comic Sans MS" w:eastAsia="Comic Sans MS" w:hAnsi="Comic Sans MS" w:cs="Comic Sans MS"/>
          <w:color w:val="1E1E1F"/>
          <w:sz w:val="24"/>
          <w:szCs w:val="24"/>
        </w:rPr>
      </w:pPr>
      <w:r>
        <w:rPr>
          <w:rFonts w:ascii="Comic Sans MS" w:eastAsia="Comic Sans MS" w:hAnsi="Comic Sans MS" w:cs="Comic Sans MS"/>
          <w:b/>
          <w:color w:val="1E1E1F"/>
          <w:sz w:val="24"/>
          <w:szCs w:val="24"/>
          <w:highlight w:val="yellow"/>
        </w:rPr>
        <w:t>System Support</w:t>
      </w:r>
      <w:r>
        <w:rPr>
          <w:rFonts w:ascii="Comic Sans MS" w:eastAsia="Comic Sans MS" w:hAnsi="Comic Sans MS" w:cs="Comic Sans MS"/>
          <w:b/>
          <w:color w:val="1E1E1F"/>
          <w:sz w:val="24"/>
          <w:szCs w:val="24"/>
        </w:rPr>
        <w:t>.</w:t>
      </w:r>
      <w:r>
        <w:rPr>
          <w:rFonts w:ascii="Comic Sans MS" w:eastAsia="Comic Sans MS" w:hAnsi="Comic Sans MS" w:cs="Comic Sans MS"/>
          <w:color w:val="1E1E1F"/>
          <w:sz w:val="24"/>
          <w:szCs w:val="24"/>
        </w:rPr>
        <w:t xml:space="preserve"> System support is essential to the total school counseling program. System support can be categorized in two areas: program management activities and support services. Program management activities establish, mainta</w:t>
      </w:r>
      <w:r>
        <w:rPr>
          <w:rFonts w:ascii="Comic Sans MS" w:eastAsia="Comic Sans MS" w:hAnsi="Comic Sans MS" w:cs="Comic Sans MS"/>
          <w:color w:val="1E1E1F"/>
          <w:sz w:val="24"/>
          <w:szCs w:val="24"/>
        </w:rPr>
        <w:t>in, and enhance the total school counseling program. Through this indirect service component, school counselors plan, organize, implement, manage, and evaluate their school counseling programs to increase the efficiency and efficacy of direct services that</w:t>
      </w:r>
      <w:r>
        <w:rPr>
          <w:rFonts w:ascii="Comic Sans MS" w:eastAsia="Comic Sans MS" w:hAnsi="Comic Sans MS" w:cs="Comic Sans MS"/>
          <w:color w:val="1E1E1F"/>
          <w:sz w:val="24"/>
          <w:szCs w:val="24"/>
        </w:rPr>
        <w:t xml:space="preserve"> are provided. </w:t>
      </w:r>
    </w:p>
    <w:p w:rsidR="008D716E" w:rsidRDefault="008712B7">
      <w:pPr>
        <w:spacing w:line="335" w:lineRule="auto"/>
        <w:rPr>
          <w:rFonts w:ascii="Comic Sans MS" w:eastAsia="Comic Sans MS" w:hAnsi="Comic Sans MS" w:cs="Comic Sans MS"/>
          <w:color w:val="1E1E1F"/>
          <w:sz w:val="24"/>
          <w:szCs w:val="24"/>
        </w:rPr>
      </w:pPr>
      <w:r>
        <w:rPr>
          <w:rFonts w:ascii="Comic Sans MS" w:eastAsia="Comic Sans MS" w:hAnsi="Comic Sans MS" w:cs="Comic Sans MS"/>
          <w:color w:val="1E1E1F"/>
          <w:sz w:val="24"/>
          <w:szCs w:val="24"/>
        </w:rPr>
        <w:t xml:space="preserve">          System support is the foundation of the school counseling program. Without system support, the three direct service delivery components might be a collection of disorganized and ineffective services. Support services include indir</w:t>
      </w:r>
      <w:r>
        <w:rPr>
          <w:rFonts w:ascii="Comic Sans MS" w:eastAsia="Comic Sans MS" w:hAnsi="Comic Sans MS" w:cs="Comic Sans MS"/>
          <w:color w:val="1E1E1F"/>
          <w:sz w:val="24"/>
          <w:szCs w:val="24"/>
        </w:rPr>
        <w:t>ect services to students through school counselor relationships with other adults as well as campus, district, and community programs and services that can be beneficial to students. Through school counselors’ coordinated and consultative efforts, the stre</w:t>
      </w:r>
      <w:r>
        <w:rPr>
          <w:rFonts w:ascii="Comic Sans MS" w:eastAsia="Comic Sans MS" w:hAnsi="Comic Sans MS" w:cs="Comic Sans MS"/>
          <w:color w:val="1E1E1F"/>
          <w:sz w:val="24"/>
          <w:szCs w:val="24"/>
        </w:rPr>
        <w:t xml:space="preserve">ngths and resources of these individuals and entities are harnessed on behalf of students’ educational, career, personal, and social development. </w:t>
      </w:r>
    </w:p>
    <w:p w:rsidR="008D716E" w:rsidRDefault="008D716E"/>
    <w:p w:rsidR="008D716E" w:rsidRDefault="008D716E">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b/>
          <w:color w:val="014B92"/>
          <w:sz w:val="36"/>
          <w:szCs w:val="36"/>
        </w:rPr>
      </w:pPr>
      <w:bookmarkStart w:id="3" w:name="_42rdxw54gfxh" w:colFirst="0" w:colLast="0"/>
      <w:bookmarkEnd w:id="3"/>
    </w:p>
    <w:p w:rsidR="008D716E" w:rsidRDefault="008D716E">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b/>
          <w:color w:val="014B92"/>
          <w:sz w:val="36"/>
          <w:szCs w:val="36"/>
        </w:rPr>
      </w:pPr>
      <w:bookmarkStart w:id="4" w:name="_q82xi8u1nzk8" w:colFirst="0" w:colLast="0"/>
      <w:bookmarkEnd w:id="4"/>
    </w:p>
    <w:p w:rsidR="008D716E" w:rsidRDefault="008712B7">
      <w:pPr>
        <w:pStyle w:val="Heading1"/>
        <w:keepNext w:val="0"/>
        <w:keepLines w:val="0"/>
        <w:pBdr>
          <w:top w:val="none" w:sz="0" w:space="3" w:color="auto"/>
          <w:bottom w:val="single" w:sz="6" w:space="3" w:color="014B92"/>
        </w:pBdr>
        <w:shd w:val="clear" w:color="auto" w:fill="FFFFFF"/>
        <w:spacing w:before="0" w:after="220"/>
        <w:jc w:val="center"/>
        <w:rPr>
          <w:sz w:val="36"/>
          <w:szCs w:val="36"/>
          <w:highlight w:val="yellow"/>
        </w:rPr>
      </w:pPr>
      <w:bookmarkStart w:id="5" w:name="_ob7c1xtiet99" w:colFirst="0" w:colLast="0"/>
      <w:bookmarkEnd w:id="5"/>
      <w:r>
        <w:rPr>
          <w:rFonts w:ascii="Comic Sans MS" w:eastAsia="Comic Sans MS" w:hAnsi="Comic Sans MS" w:cs="Comic Sans MS"/>
          <w:b/>
          <w:color w:val="014B92"/>
          <w:sz w:val="36"/>
          <w:szCs w:val="36"/>
          <w:highlight w:val="yellow"/>
        </w:rPr>
        <w:t xml:space="preserve"> 1.Guidance &amp; Counseling Curriculum and Information</w:t>
      </w:r>
    </w:p>
    <w:p w:rsidR="008D716E" w:rsidRDefault="008712B7">
      <w:pPr>
        <w:numPr>
          <w:ilvl w:val="0"/>
          <w:numId w:val="5"/>
        </w:numPr>
        <w:jc w:val="center"/>
        <w:rPr>
          <w:rFonts w:ascii="Comic Sans MS" w:eastAsia="Comic Sans MS" w:hAnsi="Comic Sans MS" w:cs="Comic Sans MS"/>
        </w:rPr>
      </w:pPr>
      <w:r>
        <w:rPr>
          <w:rFonts w:ascii="Comic Sans MS" w:eastAsia="Comic Sans MS" w:hAnsi="Comic Sans MS" w:cs="Comic Sans MS"/>
          <w:b/>
          <w:noProof/>
          <w:color w:val="014B92"/>
          <w:sz w:val="24"/>
          <w:szCs w:val="24"/>
          <w:lang w:val="en-US"/>
        </w:rPr>
        <w:lastRenderedPageBreak/>
        <w:drawing>
          <wp:inline distT="114300" distB="114300" distL="114300" distR="114300">
            <wp:extent cx="2857500" cy="10668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857500" cy="1066800"/>
                    </a:xfrm>
                    <a:prstGeom prst="rect">
                      <a:avLst/>
                    </a:prstGeom>
                    <a:ln/>
                  </pic:spPr>
                </pic:pic>
              </a:graphicData>
            </a:graphic>
          </wp:inline>
        </w:drawing>
      </w:r>
    </w:p>
    <w:p w:rsidR="008D716E" w:rsidRDefault="008712B7">
      <w:pPr>
        <w:numPr>
          <w:ilvl w:val="0"/>
          <w:numId w:val="5"/>
        </w:numPr>
        <w:rPr>
          <w:rFonts w:ascii="Comic Sans MS" w:eastAsia="Comic Sans MS" w:hAnsi="Comic Sans MS" w:cs="Comic Sans MS"/>
        </w:rPr>
      </w:pPr>
      <w:r>
        <w:rPr>
          <w:rFonts w:ascii="Comic Sans MS" w:eastAsia="Comic Sans MS" w:hAnsi="Comic Sans MS" w:cs="Comic Sans MS"/>
          <w:sz w:val="24"/>
          <w:szCs w:val="24"/>
        </w:rPr>
        <w:t>The mission of the Guidance, Counseling, and  College Readiness areas is to implement a comprehensive developmental guidance and counseling program in grades PreK-12 that promotes student success through a focus on academic achievement, prevention and inte</w:t>
      </w:r>
      <w:r>
        <w:rPr>
          <w:rFonts w:ascii="Comic Sans MS" w:eastAsia="Comic Sans MS" w:hAnsi="Comic Sans MS" w:cs="Comic Sans MS"/>
          <w:sz w:val="24"/>
          <w:szCs w:val="24"/>
        </w:rPr>
        <w:t>rvention activities, advocacy and social/emotional and career development to meet the needs of the students.</w:t>
      </w:r>
    </w:p>
    <w:p w:rsidR="008D716E" w:rsidRDefault="008712B7">
      <w:pPr>
        <w:numPr>
          <w:ilvl w:val="0"/>
          <w:numId w:val="12"/>
        </w:numPr>
        <w:spacing w:line="335" w:lineRule="auto"/>
        <w:rPr>
          <w:rFonts w:ascii="Comic Sans MS" w:eastAsia="Comic Sans MS" w:hAnsi="Comic Sans MS" w:cs="Comic Sans MS"/>
        </w:rPr>
      </w:pPr>
      <w:r>
        <w:rPr>
          <w:rFonts w:ascii="Comic Sans MS" w:eastAsia="Comic Sans MS" w:hAnsi="Comic Sans MS" w:cs="Comic Sans MS"/>
          <w:sz w:val="24"/>
          <w:szCs w:val="24"/>
        </w:rPr>
        <w:t>The comprehensive developmental guidance and counseling program model is embedded into the Weimar ISD academic curriculum and covers these strands:</w:t>
      </w:r>
    </w:p>
    <w:p w:rsidR="008D716E" w:rsidRDefault="008712B7">
      <w:pPr>
        <w:numPr>
          <w:ilvl w:val="1"/>
          <w:numId w:val="12"/>
        </w:numPr>
        <w:rPr>
          <w:rFonts w:ascii="Comic Sans MS" w:eastAsia="Comic Sans MS" w:hAnsi="Comic Sans MS" w:cs="Comic Sans MS"/>
          <w:sz w:val="24"/>
          <w:szCs w:val="24"/>
        </w:rPr>
      </w:pPr>
      <w:r>
        <w:rPr>
          <w:rFonts w:ascii="Comic Sans MS" w:eastAsia="Comic Sans MS" w:hAnsi="Comic Sans MS" w:cs="Comic Sans MS"/>
          <w:sz w:val="24"/>
          <w:szCs w:val="24"/>
        </w:rPr>
        <w:t>Self-knowledge and acceptance</w:t>
      </w:r>
    </w:p>
    <w:p w:rsidR="008D716E" w:rsidRDefault="008712B7">
      <w:pPr>
        <w:numPr>
          <w:ilvl w:val="1"/>
          <w:numId w:val="12"/>
        </w:numPr>
        <w:rPr>
          <w:rFonts w:ascii="Comic Sans MS" w:eastAsia="Comic Sans MS" w:hAnsi="Comic Sans MS" w:cs="Comic Sans MS"/>
          <w:sz w:val="24"/>
          <w:szCs w:val="24"/>
        </w:rPr>
      </w:pPr>
      <w:r>
        <w:rPr>
          <w:rFonts w:ascii="Comic Sans MS" w:eastAsia="Comic Sans MS" w:hAnsi="Comic Sans MS" w:cs="Comic Sans MS"/>
          <w:sz w:val="24"/>
          <w:szCs w:val="24"/>
        </w:rPr>
        <w:t>Interpersonal and communication skills</w:t>
      </w:r>
    </w:p>
    <w:p w:rsidR="008D716E" w:rsidRDefault="008712B7">
      <w:pPr>
        <w:numPr>
          <w:ilvl w:val="1"/>
          <w:numId w:val="12"/>
        </w:numPr>
        <w:rPr>
          <w:rFonts w:ascii="Comic Sans MS" w:eastAsia="Comic Sans MS" w:hAnsi="Comic Sans MS" w:cs="Comic Sans MS"/>
          <w:sz w:val="24"/>
          <w:szCs w:val="24"/>
        </w:rPr>
      </w:pPr>
      <w:r>
        <w:rPr>
          <w:rFonts w:ascii="Comic Sans MS" w:eastAsia="Comic Sans MS" w:hAnsi="Comic Sans MS" w:cs="Comic Sans MS"/>
          <w:sz w:val="24"/>
          <w:szCs w:val="24"/>
        </w:rPr>
        <w:t>Responsible behavior</w:t>
      </w:r>
    </w:p>
    <w:p w:rsidR="008D716E" w:rsidRDefault="008712B7">
      <w:pPr>
        <w:numPr>
          <w:ilvl w:val="1"/>
          <w:numId w:val="12"/>
        </w:numPr>
        <w:rPr>
          <w:rFonts w:ascii="Comic Sans MS" w:eastAsia="Comic Sans MS" w:hAnsi="Comic Sans MS" w:cs="Comic Sans MS"/>
          <w:sz w:val="24"/>
          <w:szCs w:val="24"/>
        </w:rPr>
      </w:pPr>
      <w:r>
        <w:rPr>
          <w:rFonts w:ascii="Comic Sans MS" w:eastAsia="Comic Sans MS" w:hAnsi="Comic Sans MS" w:cs="Comic Sans MS"/>
          <w:sz w:val="24"/>
          <w:szCs w:val="24"/>
        </w:rPr>
        <w:t>Conflict resolution</w:t>
      </w:r>
    </w:p>
    <w:p w:rsidR="008D716E" w:rsidRDefault="008712B7">
      <w:pPr>
        <w:numPr>
          <w:ilvl w:val="1"/>
          <w:numId w:val="12"/>
        </w:numPr>
        <w:rPr>
          <w:rFonts w:ascii="Comic Sans MS" w:eastAsia="Comic Sans MS" w:hAnsi="Comic Sans MS" w:cs="Comic Sans MS"/>
          <w:sz w:val="24"/>
          <w:szCs w:val="24"/>
        </w:rPr>
      </w:pPr>
      <w:r>
        <w:rPr>
          <w:rFonts w:ascii="Comic Sans MS" w:eastAsia="Comic Sans MS" w:hAnsi="Comic Sans MS" w:cs="Comic Sans MS"/>
          <w:sz w:val="24"/>
          <w:szCs w:val="24"/>
        </w:rPr>
        <w:t>Decision making/problem solving</w:t>
      </w:r>
    </w:p>
    <w:p w:rsidR="008D716E" w:rsidRDefault="008712B7">
      <w:pPr>
        <w:numPr>
          <w:ilvl w:val="1"/>
          <w:numId w:val="12"/>
        </w:numPr>
        <w:rPr>
          <w:rFonts w:ascii="Comic Sans MS" w:eastAsia="Comic Sans MS" w:hAnsi="Comic Sans MS" w:cs="Comic Sans MS"/>
          <w:sz w:val="24"/>
          <w:szCs w:val="24"/>
        </w:rPr>
      </w:pPr>
      <w:r>
        <w:rPr>
          <w:rFonts w:ascii="Comic Sans MS" w:eastAsia="Comic Sans MS" w:hAnsi="Comic Sans MS" w:cs="Comic Sans MS"/>
          <w:sz w:val="24"/>
          <w:szCs w:val="24"/>
        </w:rPr>
        <w:t>Motivation to achieve/Study Skills</w:t>
      </w:r>
    </w:p>
    <w:p w:rsidR="008D716E" w:rsidRDefault="008712B7">
      <w:pPr>
        <w:numPr>
          <w:ilvl w:val="1"/>
          <w:numId w:val="12"/>
        </w:numPr>
        <w:rPr>
          <w:rFonts w:ascii="Comic Sans MS" w:eastAsia="Comic Sans MS" w:hAnsi="Comic Sans MS" w:cs="Comic Sans MS"/>
          <w:sz w:val="24"/>
          <w:szCs w:val="24"/>
        </w:rPr>
      </w:pPr>
      <w:r>
        <w:rPr>
          <w:rFonts w:ascii="Comic Sans MS" w:eastAsia="Comic Sans MS" w:hAnsi="Comic Sans MS" w:cs="Comic Sans MS"/>
          <w:sz w:val="24"/>
          <w:szCs w:val="24"/>
        </w:rPr>
        <w:t>Goal setting</w:t>
      </w:r>
    </w:p>
    <w:p w:rsidR="008D716E" w:rsidRDefault="008712B7">
      <w:pPr>
        <w:numPr>
          <w:ilvl w:val="1"/>
          <w:numId w:val="12"/>
        </w:numPr>
        <w:rPr>
          <w:rFonts w:ascii="Comic Sans MS" w:eastAsia="Comic Sans MS" w:hAnsi="Comic Sans MS" w:cs="Comic Sans MS"/>
          <w:sz w:val="24"/>
          <w:szCs w:val="24"/>
        </w:rPr>
      </w:pPr>
      <w:r>
        <w:rPr>
          <w:rFonts w:ascii="Comic Sans MS" w:eastAsia="Comic Sans MS" w:hAnsi="Comic Sans MS" w:cs="Comic Sans MS"/>
          <w:sz w:val="24"/>
          <w:szCs w:val="24"/>
        </w:rPr>
        <w:t>Career planning and Awareness</w:t>
      </w:r>
    </w:p>
    <w:p w:rsidR="008D716E" w:rsidRDefault="008712B7">
      <w:pPr>
        <w:numPr>
          <w:ilvl w:val="1"/>
          <w:numId w:val="12"/>
        </w:numPr>
        <w:rPr>
          <w:rFonts w:ascii="Comic Sans MS" w:eastAsia="Comic Sans MS" w:hAnsi="Comic Sans MS" w:cs="Comic Sans MS"/>
          <w:sz w:val="24"/>
          <w:szCs w:val="24"/>
        </w:rPr>
      </w:pPr>
      <w:r>
        <w:rPr>
          <w:rFonts w:ascii="Comic Sans MS" w:eastAsia="Comic Sans MS" w:hAnsi="Comic Sans MS" w:cs="Comic Sans MS"/>
          <w:sz w:val="24"/>
          <w:szCs w:val="24"/>
        </w:rPr>
        <w:t>Peer Relationships</w:t>
      </w:r>
    </w:p>
    <w:p w:rsidR="008D716E" w:rsidRDefault="008712B7">
      <w:pPr>
        <w:numPr>
          <w:ilvl w:val="1"/>
          <w:numId w:val="12"/>
        </w:numPr>
        <w:rPr>
          <w:rFonts w:ascii="Comic Sans MS" w:eastAsia="Comic Sans MS" w:hAnsi="Comic Sans MS" w:cs="Comic Sans MS"/>
          <w:sz w:val="24"/>
          <w:szCs w:val="24"/>
        </w:rPr>
      </w:pPr>
      <w:r>
        <w:rPr>
          <w:rFonts w:ascii="Comic Sans MS" w:eastAsia="Comic Sans MS" w:hAnsi="Comic Sans MS" w:cs="Comic Sans MS"/>
          <w:sz w:val="24"/>
          <w:szCs w:val="24"/>
        </w:rPr>
        <w:t xml:space="preserve">Substance Abuse </w:t>
      </w:r>
      <w:r>
        <w:rPr>
          <w:rFonts w:ascii="Comic Sans MS" w:eastAsia="Comic Sans MS" w:hAnsi="Comic Sans MS" w:cs="Comic Sans MS"/>
          <w:sz w:val="24"/>
          <w:szCs w:val="24"/>
        </w:rPr>
        <w:t>Programs</w:t>
      </w:r>
    </w:p>
    <w:p w:rsidR="008D716E" w:rsidRDefault="008712B7">
      <w:pPr>
        <w:numPr>
          <w:ilvl w:val="1"/>
          <w:numId w:val="12"/>
        </w:numPr>
        <w:rPr>
          <w:rFonts w:ascii="Comic Sans MS" w:eastAsia="Comic Sans MS" w:hAnsi="Comic Sans MS" w:cs="Comic Sans MS"/>
          <w:sz w:val="24"/>
          <w:szCs w:val="24"/>
        </w:rPr>
      </w:pPr>
      <w:r>
        <w:rPr>
          <w:rFonts w:ascii="Comic Sans MS" w:eastAsia="Comic Sans MS" w:hAnsi="Comic Sans MS" w:cs="Comic Sans MS"/>
          <w:sz w:val="24"/>
          <w:szCs w:val="24"/>
        </w:rPr>
        <w:t>Personal Safety</w:t>
      </w:r>
    </w:p>
    <w:p w:rsidR="008D716E" w:rsidRDefault="008712B7">
      <w:pPr>
        <w:numPr>
          <w:ilvl w:val="1"/>
          <w:numId w:val="12"/>
        </w:numPr>
        <w:rPr>
          <w:rFonts w:ascii="Comic Sans MS" w:eastAsia="Comic Sans MS" w:hAnsi="Comic Sans MS" w:cs="Comic Sans MS"/>
          <w:sz w:val="24"/>
          <w:szCs w:val="24"/>
        </w:rPr>
      </w:pPr>
      <w:r>
        <w:rPr>
          <w:rFonts w:ascii="Comic Sans MS" w:eastAsia="Comic Sans MS" w:hAnsi="Comic Sans MS" w:cs="Comic Sans MS"/>
          <w:sz w:val="24"/>
          <w:szCs w:val="24"/>
        </w:rPr>
        <w:t>Self Esteem and Body Image</w:t>
      </w:r>
    </w:p>
    <w:p w:rsidR="008D716E" w:rsidRDefault="008D716E">
      <w:pPr>
        <w:ind w:left="1440"/>
        <w:jc w:val="center"/>
        <w:rPr>
          <w:rFonts w:ascii="Comic Sans MS" w:eastAsia="Comic Sans MS" w:hAnsi="Comic Sans MS" w:cs="Comic Sans MS"/>
          <w:b/>
          <w:sz w:val="24"/>
          <w:szCs w:val="24"/>
        </w:rPr>
      </w:pPr>
    </w:p>
    <w:p w:rsidR="008D716E" w:rsidRDefault="008D716E">
      <w:pPr>
        <w:ind w:left="1440"/>
        <w:jc w:val="center"/>
        <w:rPr>
          <w:rFonts w:ascii="Comic Sans MS" w:eastAsia="Comic Sans MS" w:hAnsi="Comic Sans MS" w:cs="Comic Sans MS"/>
          <w:b/>
          <w:sz w:val="24"/>
          <w:szCs w:val="24"/>
        </w:rPr>
      </w:pPr>
    </w:p>
    <w:p w:rsidR="008D716E" w:rsidRDefault="008712B7">
      <w:pPr>
        <w:ind w:left="1440"/>
        <w:jc w:val="center"/>
        <w:rPr>
          <w:rFonts w:ascii="Comic Sans MS" w:eastAsia="Comic Sans MS" w:hAnsi="Comic Sans MS" w:cs="Comic Sans MS"/>
          <w:b/>
          <w:sz w:val="24"/>
          <w:szCs w:val="24"/>
        </w:rPr>
      </w:pPr>
      <w:r>
        <w:rPr>
          <w:rFonts w:ascii="Comic Sans MS" w:eastAsia="Comic Sans MS" w:hAnsi="Comic Sans MS" w:cs="Comic Sans MS"/>
          <w:b/>
          <w:sz w:val="24"/>
          <w:szCs w:val="24"/>
        </w:rPr>
        <w:t>In Texas, four strategic curricular content areas have been identified for the Guidance Curriculum:</w:t>
      </w:r>
    </w:p>
    <w:p w:rsidR="008D716E" w:rsidRDefault="008D716E">
      <w:pPr>
        <w:ind w:left="1440"/>
        <w:rPr>
          <w:rFonts w:ascii="Comic Sans MS" w:eastAsia="Comic Sans MS" w:hAnsi="Comic Sans MS" w:cs="Comic Sans MS"/>
          <w:b/>
          <w:sz w:val="24"/>
          <w:szCs w:val="24"/>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D716E">
        <w:trPr>
          <w:jc w:val="center"/>
        </w:trPr>
        <w:tc>
          <w:tcPr>
            <w:tcW w:w="468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color w:val="014B92"/>
                <w:highlight w:val="yellow"/>
              </w:rPr>
            </w:pPr>
            <w:r>
              <w:rPr>
                <w:rFonts w:ascii="Comic Sans MS" w:eastAsia="Comic Sans MS" w:hAnsi="Comic Sans MS" w:cs="Comic Sans MS"/>
                <w:b/>
                <w:color w:val="014B92"/>
                <w:highlight w:val="yellow"/>
              </w:rPr>
              <w:t>Intrapersonal Effectiveness</w:t>
            </w:r>
          </w:p>
        </w:tc>
        <w:tc>
          <w:tcPr>
            <w:tcW w:w="4680" w:type="dxa"/>
            <w:shd w:val="clear" w:color="auto" w:fill="auto"/>
            <w:tcMar>
              <w:top w:w="100" w:type="dxa"/>
              <w:left w:w="100" w:type="dxa"/>
              <w:bottom w:w="100" w:type="dxa"/>
              <w:right w:w="100" w:type="dxa"/>
            </w:tcMar>
          </w:tcPr>
          <w:p w:rsidR="008D716E" w:rsidRDefault="008712B7">
            <w:pPr>
              <w:widowControl w:val="0"/>
              <w:numPr>
                <w:ilvl w:val="0"/>
                <w:numId w:val="13"/>
              </w:numPr>
              <w:spacing w:before="420" w:line="240" w:lineRule="auto"/>
              <w:rPr>
                <w:b/>
                <w:color w:val="014B92"/>
                <w:highlight w:val="yellow"/>
              </w:rPr>
            </w:pPr>
            <w:r>
              <w:rPr>
                <w:b/>
                <w:color w:val="014B92"/>
                <w:highlight w:val="yellow"/>
              </w:rPr>
              <w:t>Positive student self-concept</w:t>
            </w:r>
          </w:p>
          <w:p w:rsidR="008D716E" w:rsidRDefault="008712B7">
            <w:pPr>
              <w:widowControl w:val="0"/>
              <w:numPr>
                <w:ilvl w:val="0"/>
                <w:numId w:val="13"/>
              </w:numPr>
              <w:spacing w:line="240" w:lineRule="auto"/>
              <w:rPr>
                <w:b/>
                <w:color w:val="014B92"/>
                <w:highlight w:val="yellow"/>
              </w:rPr>
            </w:pPr>
            <w:r>
              <w:rPr>
                <w:b/>
                <w:color w:val="014B92"/>
                <w:highlight w:val="yellow"/>
              </w:rPr>
              <w:t>Effective executive functioning skills</w:t>
            </w:r>
          </w:p>
          <w:p w:rsidR="008D716E" w:rsidRDefault="008712B7">
            <w:pPr>
              <w:widowControl w:val="0"/>
              <w:numPr>
                <w:ilvl w:val="0"/>
                <w:numId w:val="13"/>
              </w:numPr>
              <w:spacing w:after="420" w:line="240" w:lineRule="auto"/>
              <w:rPr>
                <w:b/>
                <w:color w:val="014B92"/>
                <w:highlight w:val="yellow"/>
              </w:rPr>
            </w:pPr>
            <w:r>
              <w:rPr>
                <w:b/>
                <w:color w:val="014B92"/>
                <w:highlight w:val="yellow"/>
              </w:rPr>
              <w:t>Appropriate behavior to the situation and environment</w:t>
            </w:r>
          </w:p>
        </w:tc>
      </w:tr>
      <w:tr w:rsidR="008D716E">
        <w:trPr>
          <w:jc w:val="center"/>
        </w:trPr>
        <w:tc>
          <w:tcPr>
            <w:tcW w:w="468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color w:val="014B92"/>
                <w:highlight w:val="yellow"/>
              </w:rPr>
            </w:pPr>
            <w:r>
              <w:rPr>
                <w:rFonts w:ascii="Comic Sans MS" w:eastAsia="Comic Sans MS" w:hAnsi="Comic Sans MS" w:cs="Comic Sans MS"/>
                <w:b/>
                <w:color w:val="014B92"/>
                <w:highlight w:val="yellow"/>
              </w:rPr>
              <w:t>Interpersonal Effectiveness</w:t>
            </w:r>
          </w:p>
        </w:tc>
        <w:tc>
          <w:tcPr>
            <w:tcW w:w="4680" w:type="dxa"/>
            <w:shd w:val="clear" w:color="auto" w:fill="auto"/>
            <w:tcMar>
              <w:top w:w="100" w:type="dxa"/>
              <w:left w:w="100" w:type="dxa"/>
              <w:bottom w:w="100" w:type="dxa"/>
              <w:right w:w="100" w:type="dxa"/>
            </w:tcMar>
          </w:tcPr>
          <w:p w:rsidR="008D716E" w:rsidRDefault="008712B7">
            <w:pPr>
              <w:widowControl w:val="0"/>
              <w:numPr>
                <w:ilvl w:val="0"/>
                <w:numId w:val="10"/>
              </w:numPr>
              <w:spacing w:before="420" w:line="240" w:lineRule="auto"/>
              <w:rPr>
                <w:b/>
                <w:color w:val="014B92"/>
                <w:highlight w:val="yellow"/>
              </w:rPr>
            </w:pPr>
            <w:r>
              <w:rPr>
                <w:b/>
                <w:color w:val="014B92"/>
                <w:highlight w:val="yellow"/>
              </w:rPr>
              <w:t>Effective interactions with diverse populations</w:t>
            </w:r>
          </w:p>
          <w:p w:rsidR="008D716E" w:rsidRDefault="008712B7">
            <w:pPr>
              <w:widowControl w:val="0"/>
              <w:numPr>
                <w:ilvl w:val="0"/>
                <w:numId w:val="10"/>
              </w:numPr>
              <w:spacing w:line="240" w:lineRule="auto"/>
              <w:rPr>
                <w:b/>
                <w:color w:val="014B92"/>
                <w:highlight w:val="yellow"/>
              </w:rPr>
            </w:pPr>
            <w:r>
              <w:rPr>
                <w:b/>
                <w:color w:val="014B92"/>
                <w:highlight w:val="yellow"/>
              </w:rPr>
              <w:t>Effective and appropriate communication skills</w:t>
            </w:r>
          </w:p>
          <w:p w:rsidR="008D716E" w:rsidRDefault="008712B7">
            <w:pPr>
              <w:widowControl w:val="0"/>
              <w:numPr>
                <w:ilvl w:val="0"/>
                <w:numId w:val="10"/>
              </w:numPr>
              <w:spacing w:line="240" w:lineRule="auto"/>
              <w:rPr>
                <w:b/>
                <w:color w:val="014B92"/>
                <w:highlight w:val="yellow"/>
              </w:rPr>
            </w:pPr>
            <w:r>
              <w:rPr>
                <w:b/>
                <w:color w:val="014B92"/>
                <w:highlight w:val="yellow"/>
              </w:rPr>
              <w:t>Recognition of personal boundaries, individual rights and privacy needs of others</w:t>
            </w:r>
          </w:p>
          <w:p w:rsidR="008D716E" w:rsidRDefault="008712B7">
            <w:pPr>
              <w:widowControl w:val="0"/>
              <w:numPr>
                <w:ilvl w:val="0"/>
                <w:numId w:val="10"/>
              </w:numPr>
              <w:spacing w:line="240" w:lineRule="auto"/>
              <w:rPr>
                <w:b/>
                <w:color w:val="014B92"/>
                <w:highlight w:val="yellow"/>
              </w:rPr>
            </w:pPr>
            <w:r>
              <w:rPr>
                <w:b/>
                <w:color w:val="014B92"/>
                <w:highlight w:val="yellow"/>
              </w:rPr>
              <w:t>Effective conflict resolution skills</w:t>
            </w:r>
          </w:p>
          <w:p w:rsidR="008D716E" w:rsidRDefault="008712B7">
            <w:pPr>
              <w:widowControl w:val="0"/>
              <w:numPr>
                <w:ilvl w:val="0"/>
                <w:numId w:val="10"/>
              </w:numPr>
              <w:spacing w:after="420" w:line="240" w:lineRule="auto"/>
              <w:rPr>
                <w:b/>
                <w:color w:val="014B92"/>
                <w:highlight w:val="yellow"/>
              </w:rPr>
            </w:pPr>
            <w:r>
              <w:rPr>
                <w:b/>
                <w:color w:val="014B92"/>
                <w:highlight w:val="yellow"/>
              </w:rPr>
              <w:t>Development of healthy relationships</w:t>
            </w:r>
          </w:p>
        </w:tc>
      </w:tr>
      <w:tr w:rsidR="008D716E">
        <w:trPr>
          <w:trHeight w:val="4845"/>
          <w:jc w:val="center"/>
        </w:trPr>
        <w:tc>
          <w:tcPr>
            <w:tcW w:w="468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color w:val="014B92"/>
                <w:highlight w:val="yellow"/>
              </w:rPr>
            </w:pPr>
            <w:r>
              <w:rPr>
                <w:rFonts w:ascii="Comic Sans MS" w:eastAsia="Comic Sans MS" w:hAnsi="Comic Sans MS" w:cs="Comic Sans MS"/>
                <w:b/>
                <w:color w:val="014B92"/>
                <w:highlight w:val="yellow"/>
              </w:rPr>
              <w:t>Post-Secondary Education and Career Readiness</w:t>
            </w:r>
          </w:p>
        </w:tc>
        <w:tc>
          <w:tcPr>
            <w:tcW w:w="4680" w:type="dxa"/>
            <w:shd w:val="clear" w:color="auto" w:fill="auto"/>
            <w:tcMar>
              <w:top w:w="100" w:type="dxa"/>
              <w:left w:w="100" w:type="dxa"/>
              <w:bottom w:w="100" w:type="dxa"/>
              <w:right w:w="100" w:type="dxa"/>
            </w:tcMar>
          </w:tcPr>
          <w:p w:rsidR="008D716E" w:rsidRDefault="008712B7">
            <w:pPr>
              <w:widowControl w:val="0"/>
              <w:numPr>
                <w:ilvl w:val="0"/>
                <w:numId w:val="4"/>
              </w:numPr>
              <w:spacing w:before="420" w:line="240" w:lineRule="auto"/>
              <w:rPr>
                <w:b/>
                <w:color w:val="014B92"/>
                <w:highlight w:val="yellow"/>
              </w:rPr>
            </w:pPr>
            <w:r>
              <w:rPr>
                <w:b/>
                <w:color w:val="014B92"/>
                <w:highlight w:val="yellow"/>
              </w:rPr>
              <w:t>Motivation to succeed in personal endeavors</w:t>
            </w:r>
          </w:p>
          <w:p w:rsidR="008D716E" w:rsidRDefault="008712B7">
            <w:pPr>
              <w:widowControl w:val="0"/>
              <w:numPr>
                <w:ilvl w:val="0"/>
                <w:numId w:val="4"/>
              </w:numPr>
              <w:spacing w:line="240" w:lineRule="auto"/>
              <w:rPr>
                <w:b/>
                <w:color w:val="014B92"/>
                <w:highlight w:val="yellow"/>
              </w:rPr>
            </w:pPr>
            <w:r>
              <w:rPr>
                <w:b/>
                <w:color w:val="014B92"/>
                <w:highlight w:val="yellow"/>
              </w:rPr>
              <w:t>Demonstration of career exploration skills</w:t>
            </w:r>
          </w:p>
          <w:p w:rsidR="008D716E" w:rsidRDefault="008712B7">
            <w:pPr>
              <w:widowControl w:val="0"/>
              <w:numPr>
                <w:ilvl w:val="0"/>
                <w:numId w:val="4"/>
              </w:numPr>
              <w:spacing w:line="240" w:lineRule="auto"/>
              <w:rPr>
                <w:b/>
                <w:color w:val="014B92"/>
                <w:highlight w:val="yellow"/>
              </w:rPr>
            </w:pPr>
            <w:r>
              <w:rPr>
                <w:b/>
                <w:color w:val="014B92"/>
                <w:highlight w:val="yellow"/>
              </w:rPr>
              <w:t>Possession of the knowledge and skills to gather information for the purpose of postsecondary education and career planning</w:t>
            </w:r>
          </w:p>
          <w:p w:rsidR="008D716E" w:rsidRDefault="008712B7">
            <w:pPr>
              <w:widowControl w:val="0"/>
              <w:numPr>
                <w:ilvl w:val="0"/>
                <w:numId w:val="4"/>
              </w:numPr>
              <w:spacing w:line="240" w:lineRule="auto"/>
              <w:rPr>
                <w:b/>
                <w:color w:val="014B92"/>
                <w:highlight w:val="yellow"/>
              </w:rPr>
            </w:pPr>
            <w:r>
              <w:rPr>
                <w:b/>
                <w:color w:val="014B92"/>
                <w:highlight w:val="yellow"/>
              </w:rPr>
              <w:t>Demonstration of awareness of the importance of postsecondary education</w:t>
            </w:r>
          </w:p>
          <w:p w:rsidR="008D716E" w:rsidRDefault="008712B7">
            <w:pPr>
              <w:widowControl w:val="0"/>
              <w:numPr>
                <w:ilvl w:val="0"/>
                <w:numId w:val="4"/>
              </w:numPr>
              <w:spacing w:after="420" w:line="240" w:lineRule="auto"/>
              <w:rPr>
                <w:b/>
                <w:color w:val="014B92"/>
                <w:highlight w:val="yellow"/>
              </w:rPr>
            </w:pPr>
            <w:r>
              <w:rPr>
                <w:b/>
                <w:color w:val="014B92"/>
                <w:highlight w:val="yellow"/>
              </w:rPr>
              <w:t xml:space="preserve">Understanding of </w:t>
            </w:r>
            <w:r>
              <w:rPr>
                <w:b/>
                <w:color w:val="014B92"/>
                <w:highlight w:val="yellow"/>
              </w:rPr>
              <w:t>the relationship of academics to the world of work and to life at home and in the community</w:t>
            </w:r>
          </w:p>
        </w:tc>
      </w:tr>
      <w:tr w:rsidR="008D716E">
        <w:trPr>
          <w:jc w:val="center"/>
        </w:trPr>
        <w:tc>
          <w:tcPr>
            <w:tcW w:w="468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color w:val="014B92"/>
                <w:highlight w:val="yellow"/>
              </w:rPr>
            </w:pPr>
            <w:r>
              <w:rPr>
                <w:rFonts w:ascii="Comic Sans MS" w:eastAsia="Comic Sans MS" w:hAnsi="Comic Sans MS" w:cs="Comic Sans MS"/>
                <w:b/>
                <w:color w:val="014B92"/>
                <w:highlight w:val="yellow"/>
              </w:rPr>
              <w:t>Personal Health and Safety</w:t>
            </w:r>
          </w:p>
          <w:p w:rsidR="008D716E" w:rsidRDefault="008D716E">
            <w:pPr>
              <w:widowControl w:val="0"/>
              <w:pBdr>
                <w:top w:val="nil"/>
                <w:left w:val="nil"/>
                <w:bottom w:val="nil"/>
                <w:right w:val="nil"/>
                <w:between w:val="nil"/>
              </w:pBdr>
              <w:spacing w:line="240" w:lineRule="auto"/>
              <w:rPr>
                <w:rFonts w:ascii="Comic Sans MS" w:eastAsia="Comic Sans MS" w:hAnsi="Comic Sans MS" w:cs="Comic Sans MS"/>
                <w:b/>
                <w:color w:val="014B92"/>
                <w:highlight w:val="yellow"/>
              </w:rPr>
            </w:pPr>
          </w:p>
          <w:p w:rsidR="008D716E" w:rsidRDefault="008D716E">
            <w:pPr>
              <w:widowControl w:val="0"/>
              <w:pBdr>
                <w:top w:val="nil"/>
                <w:left w:val="nil"/>
                <w:bottom w:val="nil"/>
                <w:right w:val="nil"/>
                <w:between w:val="nil"/>
              </w:pBdr>
              <w:spacing w:line="240" w:lineRule="auto"/>
              <w:rPr>
                <w:rFonts w:ascii="Comic Sans MS" w:eastAsia="Comic Sans MS" w:hAnsi="Comic Sans MS" w:cs="Comic Sans MS"/>
                <w:b/>
                <w:color w:val="014B92"/>
                <w:highlight w:val="yellow"/>
              </w:rPr>
            </w:pPr>
          </w:p>
          <w:p w:rsidR="008D716E" w:rsidRDefault="008D716E">
            <w:pPr>
              <w:widowControl w:val="0"/>
              <w:pBdr>
                <w:top w:val="nil"/>
                <w:left w:val="nil"/>
                <w:bottom w:val="nil"/>
                <w:right w:val="nil"/>
                <w:between w:val="nil"/>
              </w:pBdr>
              <w:spacing w:line="240" w:lineRule="auto"/>
              <w:rPr>
                <w:rFonts w:ascii="Comic Sans MS" w:eastAsia="Comic Sans MS" w:hAnsi="Comic Sans MS" w:cs="Comic Sans MS"/>
                <w:b/>
                <w:color w:val="014B92"/>
                <w:highlight w:val="yellow"/>
              </w:rPr>
            </w:pPr>
          </w:p>
          <w:p w:rsidR="008D716E" w:rsidRDefault="008D716E">
            <w:pPr>
              <w:widowControl w:val="0"/>
              <w:pBdr>
                <w:top w:val="nil"/>
                <w:left w:val="nil"/>
                <w:bottom w:val="nil"/>
                <w:right w:val="nil"/>
                <w:between w:val="nil"/>
              </w:pBdr>
              <w:spacing w:line="240" w:lineRule="auto"/>
              <w:rPr>
                <w:rFonts w:ascii="Comic Sans MS" w:eastAsia="Comic Sans MS" w:hAnsi="Comic Sans MS" w:cs="Comic Sans MS"/>
                <w:b/>
                <w:color w:val="014B92"/>
                <w:highlight w:val="yellow"/>
              </w:rPr>
            </w:pPr>
          </w:p>
          <w:p w:rsidR="008D716E" w:rsidRDefault="008D716E">
            <w:pPr>
              <w:widowControl w:val="0"/>
              <w:pBdr>
                <w:top w:val="nil"/>
                <w:left w:val="nil"/>
                <w:bottom w:val="nil"/>
                <w:right w:val="nil"/>
                <w:between w:val="nil"/>
              </w:pBdr>
              <w:spacing w:line="240" w:lineRule="auto"/>
              <w:rPr>
                <w:rFonts w:ascii="Comic Sans MS" w:eastAsia="Comic Sans MS" w:hAnsi="Comic Sans MS" w:cs="Comic Sans MS"/>
                <w:b/>
                <w:color w:val="014B92"/>
                <w:highlight w:val="yellow"/>
              </w:rPr>
            </w:pPr>
          </w:p>
          <w:p w:rsidR="008D716E" w:rsidRDefault="008D716E">
            <w:pPr>
              <w:widowControl w:val="0"/>
              <w:pBdr>
                <w:top w:val="nil"/>
                <w:left w:val="nil"/>
                <w:bottom w:val="nil"/>
                <w:right w:val="nil"/>
                <w:between w:val="nil"/>
              </w:pBdr>
              <w:spacing w:line="240" w:lineRule="auto"/>
              <w:rPr>
                <w:rFonts w:ascii="Comic Sans MS" w:eastAsia="Comic Sans MS" w:hAnsi="Comic Sans MS" w:cs="Comic Sans MS"/>
                <w:b/>
                <w:color w:val="014B92"/>
                <w:highlight w:val="yellow"/>
              </w:rPr>
            </w:pPr>
          </w:p>
          <w:p w:rsidR="008D716E" w:rsidRDefault="008D716E">
            <w:pPr>
              <w:widowControl w:val="0"/>
              <w:pBdr>
                <w:top w:val="nil"/>
                <w:left w:val="nil"/>
                <w:bottom w:val="nil"/>
                <w:right w:val="nil"/>
                <w:between w:val="nil"/>
              </w:pBdr>
              <w:spacing w:line="240" w:lineRule="auto"/>
              <w:rPr>
                <w:rFonts w:ascii="Comic Sans MS" w:eastAsia="Comic Sans MS" w:hAnsi="Comic Sans MS" w:cs="Comic Sans MS"/>
                <w:b/>
                <w:color w:val="014B92"/>
                <w:highlight w:val="yellow"/>
              </w:rPr>
            </w:pPr>
          </w:p>
        </w:tc>
        <w:tc>
          <w:tcPr>
            <w:tcW w:w="4680" w:type="dxa"/>
            <w:shd w:val="clear" w:color="auto" w:fill="auto"/>
            <w:tcMar>
              <w:top w:w="100" w:type="dxa"/>
              <w:left w:w="100" w:type="dxa"/>
              <w:bottom w:w="100" w:type="dxa"/>
              <w:right w:w="100" w:type="dxa"/>
            </w:tcMar>
          </w:tcPr>
          <w:p w:rsidR="008D716E" w:rsidRDefault="008712B7">
            <w:pPr>
              <w:widowControl w:val="0"/>
              <w:numPr>
                <w:ilvl w:val="0"/>
                <w:numId w:val="7"/>
              </w:numPr>
              <w:spacing w:before="420" w:line="240" w:lineRule="auto"/>
              <w:rPr>
                <w:b/>
                <w:color w:val="014B92"/>
                <w:highlight w:val="yellow"/>
              </w:rPr>
            </w:pPr>
            <w:r>
              <w:rPr>
                <w:b/>
                <w:color w:val="014B92"/>
                <w:highlight w:val="yellow"/>
              </w:rPr>
              <w:t>Incorporation of wellness practices into daily living</w:t>
            </w:r>
          </w:p>
          <w:p w:rsidR="008D716E" w:rsidRDefault="008712B7">
            <w:pPr>
              <w:widowControl w:val="0"/>
              <w:numPr>
                <w:ilvl w:val="0"/>
                <w:numId w:val="7"/>
              </w:numPr>
              <w:spacing w:line="240" w:lineRule="auto"/>
              <w:rPr>
                <w:b/>
                <w:color w:val="014B92"/>
                <w:highlight w:val="yellow"/>
              </w:rPr>
            </w:pPr>
            <w:r>
              <w:rPr>
                <w:b/>
                <w:color w:val="014B92"/>
                <w:highlight w:val="yellow"/>
              </w:rPr>
              <w:t>Demonstration of resilience and positive coping skills</w:t>
            </w:r>
          </w:p>
          <w:p w:rsidR="008D716E" w:rsidRDefault="008712B7">
            <w:pPr>
              <w:widowControl w:val="0"/>
              <w:numPr>
                <w:ilvl w:val="0"/>
                <w:numId w:val="7"/>
              </w:numPr>
              <w:spacing w:after="420" w:line="240" w:lineRule="auto"/>
              <w:rPr>
                <w:b/>
                <w:color w:val="014B92"/>
                <w:highlight w:val="yellow"/>
              </w:rPr>
            </w:pPr>
            <w:r>
              <w:rPr>
                <w:b/>
                <w:color w:val="014B92"/>
                <w:highlight w:val="yellow"/>
              </w:rPr>
              <w:t>Possession of assertiveness skills necessary for personal protection</w:t>
            </w:r>
          </w:p>
        </w:tc>
      </w:tr>
    </w:tbl>
    <w:p w:rsidR="008D716E" w:rsidRDefault="008712B7">
      <w:pPr>
        <w:pStyle w:val="Heading1"/>
        <w:jc w:val="center"/>
        <w:rPr>
          <w:b/>
          <w:sz w:val="24"/>
          <w:szCs w:val="24"/>
          <w:highlight w:val="yellow"/>
          <w:u w:val="single"/>
        </w:rPr>
      </w:pPr>
      <w:bookmarkStart w:id="6" w:name="_sk97vsqh08eo" w:colFirst="0" w:colLast="0"/>
      <w:bookmarkEnd w:id="6"/>
      <w:r>
        <w:rPr>
          <w:b/>
          <w:sz w:val="24"/>
          <w:szCs w:val="24"/>
          <w:highlight w:val="yellow"/>
          <w:u w:val="single"/>
        </w:rPr>
        <w:t>Specific Guidance Curriculum activities at Weimar ISD (Elementary, Junior High, High School)</w:t>
      </w:r>
    </w:p>
    <w:p w:rsidR="008D716E" w:rsidRDefault="008712B7">
      <w:pPr>
        <w:numPr>
          <w:ilvl w:val="0"/>
          <w:numId w:val="6"/>
        </w:numPr>
      </w:pPr>
      <w:r>
        <w:t>At Weimar Elementary School, Manners of the Heart is a respect-based Heart Health and Character Education/Social Emotional Learning Curriculum that assists children in developing necessary skills to stay in school, perform better in school, maintain health</w:t>
      </w:r>
      <w:r>
        <w:t xml:space="preserve">y relationships and develop better problem solving skills. All students get weekly guidance lessons to assist with the implementation of this program. </w:t>
      </w:r>
    </w:p>
    <w:p w:rsidR="008D716E" w:rsidRDefault="008D716E">
      <w:pPr>
        <w:ind w:left="720"/>
      </w:pPr>
    </w:p>
    <w:p w:rsidR="008D716E" w:rsidRDefault="008712B7">
      <w:pPr>
        <w:numPr>
          <w:ilvl w:val="0"/>
          <w:numId w:val="6"/>
        </w:numPr>
      </w:pPr>
      <w:r>
        <w:t>Positive Character Traits Education shall integrate positive character traits into the essential knowle</w:t>
      </w:r>
      <w:r>
        <w:t>dge and skills adopted for kindergarten through 12th grade. The following traits are incorporated into embedded guidance lessons as well as lunch sessions, and personal visits with students:</w:t>
      </w:r>
    </w:p>
    <w:p w:rsidR="008D716E" w:rsidRDefault="008712B7">
      <w:pPr>
        <w:ind w:left="720"/>
      </w:pPr>
      <w:r>
        <w:t>*Courage</w:t>
      </w:r>
    </w:p>
    <w:p w:rsidR="008D716E" w:rsidRDefault="008712B7">
      <w:pPr>
        <w:ind w:left="720"/>
      </w:pPr>
      <w:r>
        <w:t>*Trustworthiness, honesty, reliability, punctuality, and</w:t>
      </w:r>
      <w:r>
        <w:t xml:space="preserve"> loyalty</w:t>
      </w:r>
    </w:p>
    <w:p w:rsidR="008D716E" w:rsidRDefault="008712B7">
      <w:pPr>
        <w:ind w:left="720"/>
      </w:pPr>
      <w:r>
        <w:t>*Integrity</w:t>
      </w:r>
    </w:p>
    <w:p w:rsidR="008D716E" w:rsidRDefault="008712B7">
      <w:pPr>
        <w:ind w:left="720"/>
      </w:pPr>
      <w:r>
        <w:t>*Respect and Courtesy</w:t>
      </w:r>
    </w:p>
    <w:p w:rsidR="008D716E" w:rsidRDefault="008712B7">
      <w:pPr>
        <w:ind w:left="720"/>
      </w:pPr>
      <w:r>
        <w:t>*Responsibility, including accountability, diligence, perseverance, and self-control</w:t>
      </w:r>
    </w:p>
    <w:p w:rsidR="008D716E" w:rsidRDefault="008712B7">
      <w:pPr>
        <w:ind w:left="720"/>
      </w:pPr>
      <w:r>
        <w:t>*Fairness</w:t>
      </w:r>
    </w:p>
    <w:p w:rsidR="008D716E" w:rsidRDefault="008712B7">
      <w:pPr>
        <w:ind w:left="720"/>
      </w:pPr>
      <w:r>
        <w:t>*Caring, kindness, empathy, compassion for others, consideration, charity</w:t>
      </w:r>
    </w:p>
    <w:p w:rsidR="008D716E" w:rsidRDefault="008712B7">
      <w:pPr>
        <w:ind w:left="720"/>
      </w:pPr>
      <w:r>
        <w:t>*Good Citizenship, Patriotism, Respect for Co</w:t>
      </w:r>
      <w:r>
        <w:t>mmunity and the Common Good</w:t>
      </w:r>
    </w:p>
    <w:p w:rsidR="008D716E" w:rsidRDefault="008712B7">
      <w:pPr>
        <w:ind w:left="720"/>
      </w:pPr>
      <w:r>
        <w:t xml:space="preserve">*School Pride </w:t>
      </w:r>
    </w:p>
    <w:p w:rsidR="008D716E" w:rsidRDefault="008712B7">
      <w:pPr>
        <w:ind w:left="720"/>
      </w:pPr>
      <w:r>
        <w:t>*Gratitude</w:t>
      </w:r>
    </w:p>
    <w:p w:rsidR="008D716E" w:rsidRDefault="008D716E">
      <w:pPr>
        <w:ind w:left="720"/>
      </w:pPr>
    </w:p>
    <w:p w:rsidR="008D716E" w:rsidRDefault="008D716E">
      <w:pPr>
        <w:ind w:left="720"/>
      </w:pPr>
    </w:p>
    <w:p w:rsidR="008D716E" w:rsidRDefault="008712B7">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b/>
          <w:color w:val="014B92"/>
          <w:sz w:val="36"/>
          <w:szCs w:val="36"/>
        </w:rPr>
      </w:pPr>
      <w:bookmarkStart w:id="7" w:name="_oe67pqugl8on" w:colFirst="0" w:colLast="0"/>
      <w:bookmarkEnd w:id="7"/>
      <w:r>
        <w:rPr>
          <w:rFonts w:ascii="Comic Sans MS" w:eastAsia="Comic Sans MS" w:hAnsi="Comic Sans MS" w:cs="Comic Sans MS"/>
          <w:b/>
          <w:color w:val="014B92"/>
          <w:sz w:val="36"/>
          <w:szCs w:val="36"/>
        </w:rPr>
        <w:t xml:space="preserve"> 2.Individual Planning and Services</w:t>
      </w:r>
    </w:p>
    <w:p w:rsidR="008D716E" w:rsidRDefault="008712B7">
      <w:pPr>
        <w:spacing w:before="160" w:after="80"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Weimar ISD provides counseling activities to assist all students to plan, monitor, and manage their own academic achievement as well as their personal and career development.</w:t>
      </w:r>
    </w:p>
    <w:p w:rsidR="008D716E" w:rsidRDefault="008712B7">
      <w:pPr>
        <w:rPr>
          <w:rFonts w:ascii="Comic Sans MS" w:eastAsia="Comic Sans MS" w:hAnsi="Comic Sans MS" w:cs="Comic Sans MS"/>
          <w:sz w:val="24"/>
          <w:szCs w:val="24"/>
          <w:highlight w:val="white"/>
        </w:rPr>
      </w:pPr>
      <w:r>
        <w:rPr>
          <w:rFonts w:ascii="Comic Sans MS" w:eastAsia="Comic Sans MS" w:hAnsi="Comic Sans MS" w:cs="Comic Sans MS"/>
          <w:sz w:val="24"/>
          <w:szCs w:val="24"/>
          <w:highlight w:val="white"/>
        </w:rPr>
        <w:t>Weimar ISD provides the following counseling services to our students:</w:t>
      </w:r>
    </w:p>
    <w:p w:rsidR="008D716E" w:rsidRDefault="008712B7">
      <w:pPr>
        <w:numPr>
          <w:ilvl w:val="0"/>
          <w:numId w:val="14"/>
        </w:numPr>
        <w:shd w:val="clear" w:color="auto" w:fill="FFFFFF"/>
        <w:spacing w:before="160" w:line="350" w:lineRule="auto"/>
        <w:rPr>
          <w:rFonts w:ascii="Comic Sans MS" w:eastAsia="Comic Sans MS" w:hAnsi="Comic Sans MS" w:cs="Comic Sans MS"/>
        </w:rPr>
      </w:pPr>
      <w:r>
        <w:rPr>
          <w:rFonts w:ascii="Comic Sans MS" w:eastAsia="Comic Sans MS" w:hAnsi="Comic Sans MS" w:cs="Comic Sans MS"/>
          <w:sz w:val="24"/>
          <w:szCs w:val="24"/>
        </w:rPr>
        <w:t>Individual</w:t>
      </w:r>
      <w:r>
        <w:rPr>
          <w:rFonts w:ascii="Comic Sans MS" w:eastAsia="Comic Sans MS" w:hAnsi="Comic Sans MS" w:cs="Comic Sans MS"/>
          <w:sz w:val="24"/>
          <w:szCs w:val="24"/>
        </w:rPr>
        <w:t xml:space="preserve"> Planning</w:t>
      </w:r>
    </w:p>
    <w:p w:rsidR="008D716E" w:rsidRDefault="008712B7">
      <w:pPr>
        <w:numPr>
          <w:ilvl w:val="0"/>
          <w:numId w:val="14"/>
        </w:numPr>
        <w:shd w:val="clear" w:color="auto" w:fill="FFFFFF"/>
        <w:spacing w:line="350" w:lineRule="auto"/>
        <w:rPr>
          <w:rFonts w:ascii="Comic Sans MS" w:eastAsia="Comic Sans MS" w:hAnsi="Comic Sans MS" w:cs="Comic Sans MS"/>
        </w:rPr>
      </w:pPr>
      <w:r>
        <w:rPr>
          <w:rFonts w:ascii="Comic Sans MS" w:eastAsia="Comic Sans MS" w:hAnsi="Comic Sans MS" w:cs="Comic Sans MS"/>
          <w:sz w:val="24"/>
          <w:szCs w:val="24"/>
        </w:rPr>
        <w:t>Small Group Counseling</w:t>
      </w:r>
    </w:p>
    <w:p w:rsidR="008D716E" w:rsidRDefault="008712B7">
      <w:pPr>
        <w:numPr>
          <w:ilvl w:val="0"/>
          <w:numId w:val="14"/>
        </w:numPr>
        <w:shd w:val="clear" w:color="auto" w:fill="FFFFFF"/>
        <w:spacing w:line="350" w:lineRule="auto"/>
        <w:rPr>
          <w:rFonts w:ascii="Comic Sans MS" w:eastAsia="Comic Sans MS" w:hAnsi="Comic Sans MS" w:cs="Comic Sans MS"/>
        </w:rPr>
      </w:pPr>
      <w:r>
        <w:rPr>
          <w:rFonts w:ascii="Comic Sans MS" w:eastAsia="Comic Sans MS" w:hAnsi="Comic Sans MS" w:cs="Comic Sans MS"/>
          <w:sz w:val="24"/>
          <w:szCs w:val="24"/>
        </w:rPr>
        <w:t>Classroom Guidance</w:t>
      </w:r>
    </w:p>
    <w:p w:rsidR="008D716E" w:rsidRDefault="008712B7">
      <w:pPr>
        <w:numPr>
          <w:ilvl w:val="0"/>
          <w:numId w:val="14"/>
        </w:numPr>
        <w:shd w:val="clear" w:color="auto" w:fill="FFFFFF"/>
        <w:spacing w:line="350" w:lineRule="auto"/>
        <w:rPr>
          <w:rFonts w:ascii="Comic Sans MS" w:eastAsia="Comic Sans MS" w:hAnsi="Comic Sans MS" w:cs="Comic Sans MS"/>
        </w:rPr>
      </w:pPr>
      <w:r>
        <w:rPr>
          <w:rFonts w:ascii="Comic Sans MS" w:eastAsia="Comic Sans MS" w:hAnsi="Comic Sans MS" w:cs="Comic Sans MS"/>
          <w:sz w:val="24"/>
          <w:szCs w:val="24"/>
        </w:rPr>
        <w:t>Crisis Counseling</w:t>
      </w:r>
    </w:p>
    <w:p w:rsidR="008D716E" w:rsidRDefault="008712B7">
      <w:pPr>
        <w:numPr>
          <w:ilvl w:val="0"/>
          <w:numId w:val="14"/>
        </w:numPr>
        <w:shd w:val="clear" w:color="auto" w:fill="FFFFFF"/>
        <w:spacing w:after="80" w:line="350" w:lineRule="auto"/>
        <w:rPr>
          <w:rFonts w:ascii="Comic Sans MS" w:eastAsia="Comic Sans MS" w:hAnsi="Comic Sans MS" w:cs="Comic Sans MS"/>
        </w:rPr>
      </w:pPr>
      <w:r>
        <w:rPr>
          <w:rFonts w:ascii="Comic Sans MS" w:eastAsia="Comic Sans MS" w:hAnsi="Comic Sans MS" w:cs="Comic Sans MS"/>
          <w:sz w:val="24"/>
          <w:szCs w:val="24"/>
        </w:rPr>
        <w:t>Academic, Career, and College Planning</w:t>
      </w:r>
    </w:p>
    <w:p w:rsidR="008D716E" w:rsidRDefault="008712B7">
      <w:pPr>
        <w:shd w:val="clear" w:color="auto" w:fill="FFFFFF"/>
        <w:spacing w:before="160" w:after="80" w:line="350" w:lineRule="auto"/>
        <w:ind w:left="720"/>
        <w:rPr>
          <w:rFonts w:ascii="Comic Sans MS" w:eastAsia="Comic Sans MS" w:hAnsi="Comic Sans MS" w:cs="Comic Sans MS"/>
          <w:b/>
          <w:color w:val="2A2A2A"/>
          <w:sz w:val="24"/>
          <w:szCs w:val="24"/>
          <w:u w:val="single"/>
        </w:rPr>
      </w:pPr>
      <w:r>
        <w:rPr>
          <w:rFonts w:ascii="Comic Sans MS" w:eastAsia="Comic Sans MS" w:hAnsi="Comic Sans MS" w:cs="Comic Sans MS"/>
          <w:color w:val="2A2A2A"/>
          <w:sz w:val="24"/>
          <w:szCs w:val="24"/>
        </w:rPr>
        <w:t xml:space="preserve"> </w:t>
      </w:r>
      <w:r>
        <w:rPr>
          <w:rFonts w:ascii="Comic Sans MS" w:eastAsia="Comic Sans MS" w:hAnsi="Comic Sans MS" w:cs="Comic Sans MS"/>
          <w:b/>
          <w:color w:val="2A2A2A"/>
          <w:sz w:val="24"/>
          <w:szCs w:val="24"/>
          <w:u w:val="single"/>
        </w:rPr>
        <w:t>Issues that can be addressed during Individual Planning:</w:t>
      </w:r>
    </w:p>
    <w:p w:rsidR="008D716E" w:rsidRDefault="008712B7">
      <w:pPr>
        <w:numPr>
          <w:ilvl w:val="0"/>
          <w:numId w:val="11"/>
        </w:numPr>
        <w:spacing w:before="160"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Personal and Social Issues</w:t>
      </w:r>
    </w:p>
    <w:p w:rsidR="008D716E" w:rsidRDefault="008712B7">
      <w:pPr>
        <w:numPr>
          <w:ilvl w:val="0"/>
          <w:numId w:val="3"/>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Development of healthy self-concept and self-image</w:t>
      </w:r>
    </w:p>
    <w:p w:rsidR="008D716E" w:rsidRDefault="008712B7">
      <w:pPr>
        <w:numPr>
          <w:ilvl w:val="0"/>
          <w:numId w:val="3"/>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Development of both short and long term goals both personally and academically</w:t>
      </w:r>
    </w:p>
    <w:p w:rsidR="008D716E" w:rsidRDefault="008712B7">
      <w:pPr>
        <w:numPr>
          <w:ilvl w:val="0"/>
          <w:numId w:val="3"/>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 xml:space="preserve">Mental Health </w:t>
      </w:r>
    </w:p>
    <w:p w:rsidR="008D716E" w:rsidRDefault="008712B7">
      <w:pPr>
        <w:numPr>
          <w:ilvl w:val="0"/>
          <w:numId w:val="11"/>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Academic</w:t>
      </w:r>
    </w:p>
    <w:p w:rsidR="008D716E" w:rsidRDefault="008712B7">
      <w:pPr>
        <w:numPr>
          <w:ilvl w:val="0"/>
          <w:numId w:val="1"/>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Study Skills</w:t>
      </w:r>
    </w:p>
    <w:p w:rsidR="008D716E" w:rsidRDefault="008712B7">
      <w:pPr>
        <w:numPr>
          <w:ilvl w:val="0"/>
          <w:numId w:val="1"/>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 xml:space="preserve">Educational Opportunities </w:t>
      </w:r>
    </w:p>
    <w:p w:rsidR="008D716E" w:rsidRDefault="008712B7">
      <w:pPr>
        <w:numPr>
          <w:ilvl w:val="0"/>
          <w:numId w:val="1"/>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Lifelong learning goals-what does it mean to graduate from high school then pursue higher educational goals</w:t>
      </w:r>
    </w:p>
    <w:p w:rsidR="008D716E" w:rsidRDefault="008712B7">
      <w:pPr>
        <w:numPr>
          <w:ilvl w:val="0"/>
          <w:numId w:val="1"/>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Utilization of test scores and data-TSI,SAT, STAAR, EOC</w:t>
      </w:r>
    </w:p>
    <w:p w:rsidR="008D716E" w:rsidRDefault="008712B7">
      <w:pPr>
        <w:numPr>
          <w:ilvl w:val="0"/>
          <w:numId w:val="1"/>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 xml:space="preserve">Weimar ISD Course Guide </w:t>
      </w:r>
      <w:hyperlink r:id="rId9">
        <w:r>
          <w:rPr>
            <w:rFonts w:ascii="Comic Sans MS" w:eastAsia="Comic Sans MS" w:hAnsi="Comic Sans MS" w:cs="Comic Sans MS"/>
            <w:color w:val="1155CC"/>
            <w:sz w:val="24"/>
            <w:szCs w:val="24"/>
            <w:u w:val="single"/>
          </w:rPr>
          <w:t>Weimar ISD Course Guide</w:t>
        </w:r>
      </w:hyperlink>
      <w:r>
        <w:rPr>
          <w:rFonts w:ascii="Comic Sans MS" w:eastAsia="Comic Sans MS" w:hAnsi="Comic Sans MS" w:cs="Comic Sans MS"/>
          <w:color w:val="2A2A2A"/>
          <w:sz w:val="24"/>
          <w:szCs w:val="24"/>
        </w:rPr>
        <w:t xml:space="preserve"> (Update)</w:t>
      </w:r>
    </w:p>
    <w:p w:rsidR="008D716E" w:rsidRDefault="008712B7">
      <w:pPr>
        <w:numPr>
          <w:ilvl w:val="0"/>
          <w:numId w:val="1"/>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4 year plans</w:t>
      </w:r>
    </w:p>
    <w:p w:rsidR="008D716E" w:rsidRDefault="008712B7">
      <w:pPr>
        <w:numPr>
          <w:ilvl w:val="0"/>
          <w:numId w:val="1"/>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Dual Credit Planning</w:t>
      </w:r>
    </w:p>
    <w:p w:rsidR="008D716E" w:rsidRDefault="008712B7">
      <w:pPr>
        <w:numPr>
          <w:ilvl w:val="0"/>
          <w:numId w:val="1"/>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Testing S</w:t>
      </w:r>
      <w:r>
        <w:rPr>
          <w:rFonts w:ascii="Comic Sans MS" w:eastAsia="Comic Sans MS" w:hAnsi="Comic Sans MS" w:cs="Comic Sans MS"/>
          <w:color w:val="2A2A2A"/>
          <w:sz w:val="24"/>
          <w:szCs w:val="24"/>
        </w:rPr>
        <w:t>ervices</w:t>
      </w:r>
    </w:p>
    <w:p w:rsidR="008D716E" w:rsidRDefault="008712B7">
      <w:pPr>
        <w:numPr>
          <w:ilvl w:val="0"/>
          <w:numId w:val="11"/>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Career</w:t>
      </w:r>
    </w:p>
    <w:p w:rsidR="008D716E" w:rsidRDefault="008712B7">
      <w:pPr>
        <w:numPr>
          <w:ilvl w:val="0"/>
          <w:numId w:val="8"/>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Knowledge of career opportunities and career planning using XELLO</w:t>
      </w:r>
    </w:p>
    <w:p w:rsidR="008D716E" w:rsidRDefault="008712B7">
      <w:pPr>
        <w:numPr>
          <w:ilvl w:val="0"/>
          <w:numId w:val="8"/>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Occupational training</w:t>
      </w:r>
    </w:p>
    <w:p w:rsidR="008D716E" w:rsidRDefault="008712B7">
      <w:pPr>
        <w:numPr>
          <w:ilvl w:val="0"/>
          <w:numId w:val="8"/>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 xml:space="preserve">Development of an education/career plan </w:t>
      </w:r>
    </w:p>
    <w:p w:rsidR="008D716E" w:rsidRDefault="008712B7">
      <w:pPr>
        <w:numPr>
          <w:ilvl w:val="0"/>
          <w:numId w:val="8"/>
        </w:numPr>
        <w:spacing w:after="80"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ACCSS Grant CTE classes offered at Weimar High School-CNA, Medical Terminology, Welding, Education classes</w:t>
      </w:r>
    </w:p>
    <w:p w:rsidR="008D716E" w:rsidRDefault="008D716E">
      <w:pPr>
        <w:spacing w:before="160" w:after="80" w:line="350" w:lineRule="auto"/>
        <w:rPr>
          <w:rFonts w:ascii="Comic Sans MS" w:eastAsia="Comic Sans MS" w:hAnsi="Comic Sans MS" w:cs="Comic Sans MS"/>
          <w:color w:val="2A2A2A"/>
          <w:sz w:val="24"/>
          <w:szCs w:val="24"/>
        </w:rPr>
      </w:pPr>
    </w:p>
    <w:p w:rsidR="008D716E" w:rsidRDefault="008712B7">
      <w:pPr>
        <w:spacing w:before="160" w:after="80" w:line="350" w:lineRule="auto"/>
        <w:ind w:left="720"/>
        <w:rPr>
          <w:rFonts w:ascii="Comic Sans MS" w:eastAsia="Comic Sans MS" w:hAnsi="Comic Sans MS" w:cs="Comic Sans MS"/>
          <w:color w:val="2A2A2A"/>
          <w:sz w:val="24"/>
          <w:szCs w:val="24"/>
        </w:rPr>
      </w:pPr>
      <w:r>
        <w:rPr>
          <w:rFonts w:ascii="Comic Sans MS" w:eastAsia="Comic Sans MS" w:hAnsi="Comic Sans MS" w:cs="Comic Sans MS"/>
          <w:noProof/>
          <w:color w:val="2A2A2A"/>
          <w:sz w:val="24"/>
          <w:szCs w:val="24"/>
          <w:lang w:val="en-US"/>
        </w:rPr>
        <w:drawing>
          <wp:inline distT="114300" distB="114300" distL="114300" distR="114300">
            <wp:extent cx="5943600" cy="4703763"/>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943600" cy="4703763"/>
                    </a:xfrm>
                    <a:prstGeom prst="rect">
                      <a:avLst/>
                    </a:prstGeom>
                    <a:ln/>
                  </pic:spPr>
                </pic:pic>
              </a:graphicData>
            </a:graphic>
          </wp:inline>
        </w:drawing>
      </w:r>
    </w:p>
    <w:p w:rsidR="008D716E" w:rsidRDefault="008712B7">
      <w:pPr>
        <w:spacing w:before="160" w:after="80" w:line="350" w:lineRule="auto"/>
        <w:ind w:left="720"/>
        <w:rPr>
          <w:rFonts w:ascii="Comic Sans MS" w:eastAsia="Comic Sans MS" w:hAnsi="Comic Sans MS" w:cs="Comic Sans MS"/>
          <w:color w:val="2A2A2A"/>
          <w:sz w:val="24"/>
          <w:szCs w:val="24"/>
          <w:highlight w:val="yellow"/>
        </w:rPr>
      </w:pPr>
      <w:r>
        <w:rPr>
          <w:rFonts w:ascii="Comic Sans MS" w:eastAsia="Comic Sans MS" w:hAnsi="Comic Sans MS" w:cs="Comic Sans MS"/>
          <w:color w:val="2A2A2A"/>
          <w:sz w:val="24"/>
          <w:szCs w:val="24"/>
          <w:highlight w:val="yellow"/>
        </w:rPr>
        <w:t>We</w:t>
      </w:r>
      <w:r>
        <w:rPr>
          <w:rFonts w:ascii="Comic Sans MS" w:eastAsia="Comic Sans MS" w:hAnsi="Comic Sans MS" w:cs="Comic Sans MS"/>
          <w:color w:val="2A2A2A"/>
          <w:sz w:val="24"/>
          <w:szCs w:val="24"/>
          <w:highlight w:val="yellow"/>
        </w:rPr>
        <w:t>imar ISD Individual Planning Topics (College and Career/Mental Health/Character Traits):</w:t>
      </w:r>
    </w:p>
    <w:p w:rsidR="008D716E" w:rsidRDefault="008712B7">
      <w:pPr>
        <w:numPr>
          <w:ilvl w:val="0"/>
          <w:numId w:val="15"/>
        </w:numPr>
        <w:spacing w:before="160"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Meet the Teacher and Parent Meetings such as Open House in the spring</w:t>
      </w:r>
    </w:p>
    <w:p w:rsidR="008D716E" w:rsidRDefault="008712B7">
      <w:pPr>
        <w:numPr>
          <w:ilvl w:val="0"/>
          <w:numId w:val="15"/>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College and Career Fairs</w:t>
      </w:r>
    </w:p>
    <w:p w:rsidR="008D716E" w:rsidRDefault="008712B7">
      <w:pPr>
        <w:numPr>
          <w:ilvl w:val="0"/>
          <w:numId w:val="15"/>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Apply Texas Luncheons</w:t>
      </w:r>
    </w:p>
    <w:p w:rsidR="008D716E" w:rsidRDefault="008712B7">
      <w:pPr>
        <w:numPr>
          <w:ilvl w:val="0"/>
          <w:numId w:val="15"/>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Blinn College FAFSA Night</w:t>
      </w:r>
    </w:p>
    <w:p w:rsidR="008D716E" w:rsidRDefault="008712B7">
      <w:pPr>
        <w:numPr>
          <w:ilvl w:val="0"/>
          <w:numId w:val="15"/>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Mobile Blinn Bus</w:t>
      </w:r>
    </w:p>
    <w:p w:rsidR="008D716E" w:rsidRDefault="008712B7">
      <w:pPr>
        <w:numPr>
          <w:ilvl w:val="0"/>
          <w:numId w:val="15"/>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Individual Scheduling Meetings discussing Four-Year Plans-8th grade-12th grade</w:t>
      </w:r>
    </w:p>
    <w:p w:rsidR="008D716E" w:rsidRDefault="008712B7">
      <w:pPr>
        <w:numPr>
          <w:ilvl w:val="0"/>
          <w:numId w:val="15"/>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College Visits and College Awareness (Pre-K through 12)</w:t>
      </w:r>
    </w:p>
    <w:p w:rsidR="008D716E" w:rsidRDefault="008712B7">
      <w:pPr>
        <w:numPr>
          <w:ilvl w:val="0"/>
          <w:numId w:val="15"/>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XELLO Career Planning</w:t>
      </w:r>
    </w:p>
    <w:p w:rsidR="008D716E" w:rsidRDefault="008712B7">
      <w:pPr>
        <w:numPr>
          <w:ilvl w:val="0"/>
          <w:numId w:val="15"/>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Personal Graduation Plan meetings</w:t>
      </w:r>
    </w:p>
    <w:p w:rsidR="008D716E" w:rsidRDefault="008712B7">
      <w:pPr>
        <w:numPr>
          <w:ilvl w:val="0"/>
          <w:numId w:val="15"/>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 xml:space="preserve">Gifted and Talented Project Planning </w:t>
      </w:r>
    </w:p>
    <w:p w:rsidR="008D716E" w:rsidRDefault="008712B7">
      <w:pPr>
        <w:numPr>
          <w:ilvl w:val="0"/>
          <w:numId w:val="15"/>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SAT School Day/ACT School D</w:t>
      </w:r>
      <w:r>
        <w:rPr>
          <w:rFonts w:ascii="Comic Sans MS" w:eastAsia="Comic Sans MS" w:hAnsi="Comic Sans MS" w:cs="Comic Sans MS"/>
          <w:color w:val="2A2A2A"/>
          <w:sz w:val="24"/>
          <w:szCs w:val="24"/>
        </w:rPr>
        <w:t>ay</w:t>
      </w:r>
    </w:p>
    <w:p w:rsidR="008D716E" w:rsidRDefault="008712B7">
      <w:pPr>
        <w:numPr>
          <w:ilvl w:val="0"/>
          <w:numId w:val="15"/>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TSI Testing</w:t>
      </w:r>
    </w:p>
    <w:p w:rsidR="008D716E" w:rsidRDefault="008712B7">
      <w:pPr>
        <w:numPr>
          <w:ilvl w:val="0"/>
          <w:numId w:val="15"/>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ARD/504 Meetings</w:t>
      </w:r>
    </w:p>
    <w:p w:rsidR="008D716E" w:rsidRDefault="008712B7">
      <w:pPr>
        <w:numPr>
          <w:ilvl w:val="0"/>
          <w:numId w:val="15"/>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ASVAB Career Planning/Post Testing Presentation</w:t>
      </w:r>
    </w:p>
    <w:p w:rsidR="008D716E" w:rsidRDefault="008712B7">
      <w:pPr>
        <w:numPr>
          <w:ilvl w:val="0"/>
          <w:numId w:val="15"/>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 xml:space="preserve">Monthly class meetings </w:t>
      </w:r>
    </w:p>
    <w:p w:rsidR="008D716E" w:rsidRDefault="008712B7">
      <w:pPr>
        <w:numPr>
          <w:ilvl w:val="0"/>
          <w:numId w:val="15"/>
        </w:numPr>
        <w:spacing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Mental Health Lunch Sessions-detailed agenda included</w:t>
      </w:r>
    </w:p>
    <w:p w:rsidR="008D716E" w:rsidRDefault="008712B7">
      <w:pPr>
        <w:numPr>
          <w:ilvl w:val="0"/>
          <w:numId w:val="15"/>
        </w:numPr>
        <w:spacing w:after="80"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Small Group Character Building Sessions</w:t>
      </w:r>
    </w:p>
    <w:p w:rsidR="008D716E" w:rsidRDefault="008712B7">
      <w:pPr>
        <w:spacing w:before="160" w:after="80"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 xml:space="preserve">We also incorporate Anger Management, Dealing with change </w:t>
      </w:r>
      <w:r>
        <w:rPr>
          <w:rFonts w:ascii="Comic Sans MS" w:eastAsia="Comic Sans MS" w:hAnsi="Comic Sans MS" w:cs="Comic Sans MS"/>
          <w:color w:val="2A2A2A"/>
          <w:sz w:val="24"/>
          <w:szCs w:val="24"/>
        </w:rPr>
        <w:t>in the home and family, Getting along with friends or difficulty making friends, Teasing, bullying, sexting, cyberbullying, Handling stress healthfully, Human Trafficking, and Prom Safety.</w:t>
      </w:r>
    </w:p>
    <w:p w:rsidR="008D716E" w:rsidRDefault="008D716E">
      <w:pPr>
        <w:spacing w:before="160" w:after="80" w:line="350" w:lineRule="auto"/>
        <w:jc w:val="center"/>
        <w:rPr>
          <w:rFonts w:ascii="Comic Sans MS" w:eastAsia="Comic Sans MS" w:hAnsi="Comic Sans MS" w:cs="Comic Sans MS"/>
          <w:b/>
          <w:color w:val="FF0000"/>
          <w:sz w:val="24"/>
          <w:szCs w:val="24"/>
          <w:highlight w:val="yellow"/>
          <w:u w:val="single"/>
        </w:rPr>
      </w:pPr>
    </w:p>
    <w:p w:rsidR="008D716E" w:rsidRDefault="008D716E">
      <w:pPr>
        <w:spacing w:before="160" w:after="80" w:line="350" w:lineRule="auto"/>
        <w:jc w:val="center"/>
        <w:rPr>
          <w:rFonts w:ascii="Comic Sans MS" w:eastAsia="Comic Sans MS" w:hAnsi="Comic Sans MS" w:cs="Comic Sans MS"/>
          <w:b/>
          <w:color w:val="FF0000"/>
          <w:sz w:val="24"/>
          <w:szCs w:val="24"/>
          <w:highlight w:val="yellow"/>
          <w:u w:val="single"/>
        </w:rPr>
      </w:pPr>
    </w:p>
    <w:p w:rsidR="008D716E" w:rsidRDefault="008D716E">
      <w:pPr>
        <w:spacing w:before="160" w:after="80" w:line="350" w:lineRule="auto"/>
        <w:jc w:val="center"/>
        <w:rPr>
          <w:rFonts w:ascii="Comic Sans MS" w:eastAsia="Comic Sans MS" w:hAnsi="Comic Sans MS" w:cs="Comic Sans MS"/>
          <w:b/>
          <w:color w:val="FF0000"/>
          <w:sz w:val="24"/>
          <w:szCs w:val="24"/>
          <w:highlight w:val="yellow"/>
          <w:u w:val="single"/>
        </w:rPr>
      </w:pPr>
    </w:p>
    <w:p w:rsidR="008D716E" w:rsidRDefault="008712B7">
      <w:pPr>
        <w:spacing w:before="160" w:after="80" w:line="350" w:lineRule="auto"/>
        <w:jc w:val="center"/>
        <w:rPr>
          <w:rFonts w:ascii="Comic Sans MS" w:eastAsia="Comic Sans MS" w:hAnsi="Comic Sans MS" w:cs="Comic Sans MS"/>
          <w:b/>
          <w:color w:val="FF0000"/>
          <w:sz w:val="24"/>
          <w:szCs w:val="24"/>
          <w:highlight w:val="yellow"/>
          <w:u w:val="single"/>
        </w:rPr>
      </w:pPr>
      <w:r>
        <w:rPr>
          <w:rFonts w:ascii="Comic Sans MS" w:eastAsia="Comic Sans MS" w:hAnsi="Comic Sans MS" w:cs="Comic Sans MS"/>
          <w:b/>
          <w:color w:val="FF0000"/>
          <w:sz w:val="24"/>
          <w:szCs w:val="24"/>
          <w:highlight w:val="yellow"/>
          <w:u w:val="single"/>
        </w:rPr>
        <w:t xml:space="preserve">Helpful College/Career Planning Websites: </w:t>
      </w:r>
    </w:p>
    <w:p w:rsidR="008D716E" w:rsidRDefault="008712B7">
      <w:pPr>
        <w:spacing w:before="160" w:after="80" w:line="350" w:lineRule="auto"/>
        <w:rPr>
          <w:rFonts w:ascii="Comic Sans MS" w:eastAsia="Comic Sans MS" w:hAnsi="Comic Sans MS" w:cs="Comic Sans MS"/>
          <w:color w:val="2A2A2A"/>
          <w:sz w:val="24"/>
          <w:szCs w:val="24"/>
        </w:rPr>
      </w:pPr>
      <w:hyperlink r:id="rId11">
        <w:r>
          <w:rPr>
            <w:rFonts w:ascii="Comic Sans MS" w:eastAsia="Comic Sans MS" w:hAnsi="Comic Sans MS" w:cs="Comic Sans MS"/>
            <w:color w:val="1155CC"/>
            <w:sz w:val="24"/>
            <w:szCs w:val="24"/>
            <w:u w:val="single"/>
          </w:rPr>
          <w:t>Advisor Toolkit - SCHOLAR</w:t>
        </w:r>
      </w:hyperlink>
    </w:p>
    <w:p w:rsidR="008D716E" w:rsidRDefault="008712B7">
      <w:pPr>
        <w:spacing w:before="160" w:after="80"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 xml:space="preserve">Apply Texas Instructions: </w:t>
      </w:r>
      <w:hyperlink r:id="rId12">
        <w:r>
          <w:rPr>
            <w:rFonts w:ascii="Comic Sans MS" w:eastAsia="Comic Sans MS" w:hAnsi="Comic Sans MS" w:cs="Comic Sans MS"/>
            <w:color w:val="1155CC"/>
            <w:sz w:val="24"/>
            <w:szCs w:val="24"/>
            <w:u w:val="single"/>
          </w:rPr>
          <w:t>http</w:t>
        </w:r>
        <w:r>
          <w:rPr>
            <w:rFonts w:ascii="Comic Sans MS" w:eastAsia="Comic Sans MS" w:hAnsi="Comic Sans MS" w:cs="Comic Sans MS"/>
            <w:color w:val="1155CC"/>
            <w:sz w:val="24"/>
            <w:szCs w:val="24"/>
            <w:u w:val="single"/>
          </w:rPr>
          <w:t>s://sites.google.com/a/esc12.net/escscholar/college-and-career-readiness/apply-texas-how-to</w:t>
        </w:r>
      </w:hyperlink>
    </w:p>
    <w:p w:rsidR="008D716E" w:rsidRDefault="008712B7">
      <w:pPr>
        <w:spacing w:before="160" w:after="80" w:line="350" w:lineRule="auto"/>
        <w:rPr>
          <w:rFonts w:ascii="Comic Sans MS" w:eastAsia="Comic Sans MS" w:hAnsi="Comic Sans MS" w:cs="Comic Sans MS"/>
          <w:color w:val="2A2A2A"/>
          <w:sz w:val="24"/>
          <w:szCs w:val="24"/>
        </w:rPr>
      </w:pPr>
      <w:hyperlink r:id="rId13">
        <w:r>
          <w:rPr>
            <w:rFonts w:ascii="Comic Sans MS" w:eastAsia="Comic Sans MS" w:hAnsi="Comic Sans MS" w:cs="Comic Sans MS"/>
            <w:color w:val="1155CC"/>
            <w:sz w:val="24"/>
            <w:szCs w:val="24"/>
            <w:u w:val="single"/>
          </w:rPr>
          <w:t>BigFuture | Find the Best College for You</w:t>
        </w:r>
      </w:hyperlink>
    </w:p>
    <w:p w:rsidR="008D716E" w:rsidRDefault="008712B7">
      <w:pPr>
        <w:spacing w:before="160" w:after="80" w:line="350" w:lineRule="auto"/>
        <w:rPr>
          <w:rFonts w:ascii="Comic Sans MS" w:eastAsia="Comic Sans MS" w:hAnsi="Comic Sans MS" w:cs="Comic Sans MS"/>
          <w:color w:val="2A2A2A"/>
          <w:sz w:val="24"/>
          <w:szCs w:val="24"/>
        </w:rPr>
      </w:pPr>
      <w:hyperlink r:id="rId14">
        <w:r>
          <w:rPr>
            <w:rFonts w:ascii="Comic Sans MS" w:eastAsia="Comic Sans MS" w:hAnsi="Comic Sans MS" w:cs="Comic Sans MS"/>
            <w:color w:val="1155CC"/>
            <w:sz w:val="24"/>
            <w:szCs w:val="24"/>
            <w:u w:val="single"/>
          </w:rPr>
          <w:t>Pay for College | Selecting a Financial Aid Package</w:t>
        </w:r>
      </w:hyperlink>
    </w:p>
    <w:p w:rsidR="008D716E" w:rsidRDefault="008712B7">
      <w:pPr>
        <w:spacing w:before="160" w:after="80" w:line="350" w:lineRule="auto"/>
        <w:rPr>
          <w:rFonts w:ascii="Comic Sans MS" w:eastAsia="Comic Sans MS" w:hAnsi="Comic Sans MS" w:cs="Comic Sans MS"/>
          <w:color w:val="2A2A2A"/>
          <w:sz w:val="24"/>
          <w:szCs w:val="24"/>
        </w:rPr>
      </w:pPr>
      <w:hyperlink r:id="rId15">
        <w:r>
          <w:rPr>
            <w:rFonts w:ascii="Comic Sans MS" w:eastAsia="Comic Sans MS" w:hAnsi="Comic Sans MS" w:cs="Comic Sans MS"/>
            <w:color w:val="1155CC"/>
            <w:sz w:val="24"/>
            <w:szCs w:val="24"/>
            <w:u w:val="single"/>
          </w:rPr>
          <w:t>College For All Texans: Home</w:t>
        </w:r>
      </w:hyperlink>
    </w:p>
    <w:p w:rsidR="008D716E" w:rsidRDefault="008712B7">
      <w:pPr>
        <w:spacing w:before="160" w:after="80" w:line="350" w:lineRule="auto"/>
        <w:rPr>
          <w:rFonts w:ascii="Comic Sans MS" w:eastAsia="Comic Sans MS" w:hAnsi="Comic Sans MS" w:cs="Comic Sans MS"/>
          <w:color w:val="2A2A2A"/>
          <w:sz w:val="24"/>
          <w:szCs w:val="24"/>
        </w:rPr>
      </w:pPr>
      <w:hyperlink r:id="rId16">
        <w:r>
          <w:rPr>
            <w:rFonts w:ascii="Comic Sans MS" w:eastAsia="Comic Sans MS" w:hAnsi="Comic Sans MS" w:cs="Comic Sans MS"/>
            <w:color w:val="1155CC"/>
            <w:sz w:val="24"/>
            <w:szCs w:val="24"/>
            <w:u w:val="single"/>
          </w:rPr>
          <w:t>Apply for Financial Aid</w:t>
        </w:r>
      </w:hyperlink>
    </w:p>
    <w:p w:rsidR="008D716E" w:rsidRDefault="008712B7">
      <w:pPr>
        <w:spacing w:before="160" w:after="80" w:line="350" w:lineRule="auto"/>
        <w:rPr>
          <w:rFonts w:ascii="Comic Sans MS" w:eastAsia="Comic Sans MS" w:hAnsi="Comic Sans MS" w:cs="Comic Sans MS"/>
          <w:color w:val="2A2A2A"/>
          <w:sz w:val="24"/>
          <w:szCs w:val="24"/>
        </w:rPr>
      </w:pPr>
      <w:hyperlink r:id="rId17">
        <w:r>
          <w:rPr>
            <w:rFonts w:ascii="Comic Sans MS" w:eastAsia="Comic Sans MS" w:hAnsi="Comic Sans MS" w:cs="Comic Sans MS"/>
            <w:color w:val="1155CC"/>
            <w:sz w:val="24"/>
            <w:szCs w:val="24"/>
            <w:u w:val="single"/>
          </w:rPr>
          <w:t>GenTX</w:t>
        </w:r>
      </w:hyperlink>
    </w:p>
    <w:p w:rsidR="008D716E" w:rsidRDefault="008712B7">
      <w:pPr>
        <w:spacing w:before="160" w:after="80" w:line="350" w:lineRule="auto"/>
        <w:rPr>
          <w:rFonts w:ascii="Comic Sans MS" w:eastAsia="Comic Sans MS" w:hAnsi="Comic Sans MS" w:cs="Comic Sans MS"/>
          <w:color w:val="2A2A2A"/>
          <w:sz w:val="24"/>
          <w:szCs w:val="24"/>
        </w:rPr>
      </w:pPr>
      <w:hyperlink r:id="rId18">
        <w:r>
          <w:rPr>
            <w:rFonts w:ascii="Comic Sans MS" w:eastAsia="Comic Sans MS" w:hAnsi="Comic Sans MS" w:cs="Comic Sans MS"/>
            <w:color w:val="1155CC"/>
            <w:sz w:val="24"/>
            <w:szCs w:val="24"/>
            <w:u w:val="single"/>
          </w:rPr>
          <w:t>What Should I Major in? Create your college and career plan</w:t>
        </w:r>
      </w:hyperlink>
    </w:p>
    <w:p w:rsidR="008D716E" w:rsidRDefault="008712B7">
      <w:pPr>
        <w:spacing w:before="160" w:after="80" w:line="350" w:lineRule="auto"/>
        <w:rPr>
          <w:rFonts w:ascii="Comic Sans MS" w:eastAsia="Comic Sans MS" w:hAnsi="Comic Sans MS" w:cs="Comic Sans MS"/>
          <w:color w:val="2A2A2A"/>
          <w:sz w:val="24"/>
          <w:szCs w:val="24"/>
        </w:rPr>
      </w:pPr>
      <w:hyperlink r:id="rId19">
        <w:r>
          <w:rPr>
            <w:rFonts w:ascii="Comic Sans MS" w:eastAsia="Comic Sans MS" w:hAnsi="Comic Sans MS" w:cs="Comic Sans MS"/>
            <w:color w:val="1155CC"/>
            <w:sz w:val="24"/>
            <w:szCs w:val="24"/>
            <w:u w:val="single"/>
          </w:rPr>
          <w:t>Career and Technical Education | Texas Career and Technical Education</w:t>
        </w:r>
      </w:hyperlink>
    </w:p>
    <w:p w:rsidR="008D716E" w:rsidRDefault="008712B7">
      <w:pPr>
        <w:spacing w:before="160" w:after="80" w:line="350" w:lineRule="auto"/>
        <w:rPr>
          <w:rFonts w:ascii="Comic Sans MS" w:eastAsia="Comic Sans MS" w:hAnsi="Comic Sans MS" w:cs="Comic Sans MS"/>
          <w:color w:val="2A2A2A"/>
          <w:sz w:val="24"/>
          <w:szCs w:val="24"/>
        </w:rPr>
      </w:pPr>
      <w:hyperlink r:id="rId20">
        <w:r>
          <w:rPr>
            <w:rFonts w:ascii="Comic Sans MS" w:eastAsia="Comic Sans MS" w:hAnsi="Comic Sans MS" w:cs="Comic Sans MS"/>
            <w:color w:val="1155CC"/>
            <w:sz w:val="24"/>
            <w:szCs w:val="24"/>
            <w:u w:val="single"/>
          </w:rPr>
          <w:t>http://assessment.texasgenuine.org/</w:t>
        </w:r>
      </w:hyperlink>
    </w:p>
    <w:p w:rsidR="008D716E" w:rsidRDefault="008712B7">
      <w:pPr>
        <w:spacing w:before="160" w:after="80" w:line="350" w:lineRule="auto"/>
        <w:rPr>
          <w:rFonts w:ascii="Comic Sans MS" w:eastAsia="Comic Sans MS" w:hAnsi="Comic Sans MS" w:cs="Comic Sans MS"/>
          <w:color w:val="2A2A2A"/>
          <w:sz w:val="24"/>
          <w:szCs w:val="24"/>
        </w:rPr>
      </w:pPr>
      <w:hyperlink r:id="rId21">
        <w:r>
          <w:rPr>
            <w:rFonts w:ascii="Comic Sans MS" w:eastAsia="Comic Sans MS" w:hAnsi="Comic Sans MS" w:cs="Comic Sans MS"/>
            <w:color w:val="1155CC"/>
            <w:sz w:val="24"/>
            <w:szCs w:val="24"/>
            <w:u w:val="single"/>
          </w:rPr>
          <w:t>THEC</w:t>
        </w:r>
        <w:r>
          <w:rPr>
            <w:rFonts w:ascii="Comic Sans MS" w:eastAsia="Comic Sans MS" w:hAnsi="Comic Sans MS" w:cs="Comic Sans MS"/>
            <w:color w:val="1155CC"/>
            <w:sz w:val="24"/>
            <w:szCs w:val="24"/>
            <w:u w:val="single"/>
          </w:rPr>
          <w:t>B: Home</w:t>
        </w:r>
      </w:hyperlink>
    </w:p>
    <w:p w:rsidR="008D716E" w:rsidRDefault="008712B7">
      <w:pPr>
        <w:spacing w:before="160" w:after="80" w:line="350" w:lineRule="auto"/>
        <w:rPr>
          <w:rFonts w:ascii="Comic Sans MS" w:eastAsia="Comic Sans MS" w:hAnsi="Comic Sans MS" w:cs="Comic Sans MS"/>
          <w:color w:val="2A2A2A"/>
          <w:sz w:val="24"/>
          <w:szCs w:val="24"/>
        </w:rPr>
      </w:pPr>
      <w:hyperlink r:id="rId22">
        <w:r>
          <w:rPr>
            <w:rFonts w:ascii="Comic Sans MS" w:eastAsia="Comic Sans MS" w:hAnsi="Comic Sans MS" w:cs="Comic Sans MS"/>
            <w:color w:val="1155CC"/>
            <w:sz w:val="24"/>
            <w:szCs w:val="24"/>
            <w:u w:val="single"/>
          </w:rPr>
          <w:t>CareerOneStop: Careers and Career Information</w:t>
        </w:r>
      </w:hyperlink>
    </w:p>
    <w:p w:rsidR="008D716E" w:rsidRDefault="008712B7">
      <w:pPr>
        <w:spacing w:before="160" w:after="80" w:line="350" w:lineRule="auto"/>
        <w:rPr>
          <w:rFonts w:ascii="Comic Sans MS" w:eastAsia="Comic Sans MS" w:hAnsi="Comic Sans MS" w:cs="Comic Sans MS"/>
          <w:color w:val="2A2A2A"/>
          <w:sz w:val="24"/>
          <w:szCs w:val="24"/>
        </w:rPr>
      </w:pPr>
      <w:r>
        <w:rPr>
          <w:rFonts w:ascii="Comic Sans MS" w:eastAsia="Comic Sans MS" w:hAnsi="Comic Sans MS" w:cs="Comic Sans MS"/>
          <w:color w:val="2A2A2A"/>
          <w:sz w:val="24"/>
          <w:szCs w:val="24"/>
        </w:rPr>
        <w:t>SAT VOCAB-</w:t>
      </w:r>
      <w:hyperlink r:id="rId23">
        <w:r>
          <w:rPr>
            <w:rFonts w:ascii="Comic Sans MS" w:eastAsia="Comic Sans MS" w:hAnsi="Comic Sans MS" w:cs="Comic Sans MS"/>
            <w:color w:val="1155CC"/>
            <w:sz w:val="24"/>
            <w:szCs w:val="24"/>
            <w:u w:val="single"/>
          </w:rPr>
          <w:t>http://vocabahead.com/</w:t>
        </w:r>
      </w:hyperlink>
    </w:p>
    <w:p w:rsidR="008D716E" w:rsidRDefault="008D716E">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b/>
          <w:color w:val="014B92"/>
          <w:sz w:val="36"/>
          <w:szCs w:val="36"/>
        </w:rPr>
      </w:pPr>
      <w:bookmarkStart w:id="8" w:name="_iqtp7xc94fp6" w:colFirst="0" w:colLast="0"/>
      <w:bookmarkEnd w:id="8"/>
    </w:p>
    <w:p w:rsidR="008D716E" w:rsidRDefault="008D716E">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b/>
          <w:color w:val="014B92"/>
          <w:sz w:val="36"/>
          <w:szCs w:val="36"/>
        </w:rPr>
      </w:pPr>
      <w:bookmarkStart w:id="9" w:name="_mftzhbpedqps" w:colFirst="0" w:colLast="0"/>
      <w:bookmarkEnd w:id="9"/>
    </w:p>
    <w:p w:rsidR="008D716E" w:rsidRDefault="008D716E">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b/>
          <w:color w:val="014B92"/>
          <w:sz w:val="36"/>
          <w:szCs w:val="36"/>
        </w:rPr>
      </w:pPr>
      <w:bookmarkStart w:id="10" w:name="_innl14kjaoh3" w:colFirst="0" w:colLast="0"/>
      <w:bookmarkEnd w:id="10"/>
    </w:p>
    <w:p w:rsidR="008D716E" w:rsidRDefault="008D716E">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b/>
          <w:color w:val="014B92"/>
          <w:sz w:val="36"/>
          <w:szCs w:val="36"/>
        </w:rPr>
      </w:pPr>
      <w:bookmarkStart w:id="11" w:name="_gmqkzy4zo4rm" w:colFirst="0" w:colLast="0"/>
      <w:bookmarkEnd w:id="11"/>
    </w:p>
    <w:p w:rsidR="008D716E" w:rsidRDefault="008D716E">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b/>
          <w:color w:val="014B92"/>
          <w:sz w:val="36"/>
          <w:szCs w:val="36"/>
        </w:rPr>
      </w:pPr>
      <w:bookmarkStart w:id="12" w:name="_eio0c9efffep" w:colFirst="0" w:colLast="0"/>
      <w:bookmarkEnd w:id="12"/>
    </w:p>
    <w:p w:rsidR="008D716E" w:rsidRDefault="008712B7">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b/>
          <w:color w:val="014B92"/>
          <w:sz w:val="36"/>
          <w:szCs w:val="36"/>
        </w:rPr>
      </w:pPr>
      <w:bookmarkStart w:id="13" w:name="_masg6eptn52e" w:colFirst="0" w:colLast="0"/>
      <w:bookmarkEnd w:id="13"/>
      <w:r>
        <w:rPr>
          <w:rFonts w:ascii="Comic Sans MS" w:eastAsia="Comic Sans MS" w:hAnsi="Comic Sans MS" w:cs="Comic Sans MS"/>
          <w:b/>
          <w:color w:val="014B92"/>
          <w:sz w:val="36"/>
          <w:szCs w:val="36"/>
        </w:rPr>
        <w:t>3.Responsive Services</w:t>
      </w:r>
    </w:p>
    <w:p w:rsidR="008D716E" w:rsidRDefault="008712B7">
      <w:pPr>
        <w:rPr>
          <w:rFonts w:ascii="Comic Sans MS" w:eastAsia="Comic Sans MS" w:hAnsi="Comic Sans MS" w:cs="Comic Sans MS"/>
          <w:sz w:val="24"/>
          <w:szCs w:val="24"/>
        </w:rPr>
      </w:pPr>
      <w:r>
        <w:rPr>
          <w:rFonts w:ascii="Comic Sans MS" w:eastAsia="Comic Sans MS" w:hAnsi="Comic Sans MS" w:cs="Comic Sans MS"/>
          <w:sz w:val="24"/>
          <w:szCs w:val="24"/>
        </w:rPr>
        <w:t>Weimar ISD has services that include counseling or</w:t>
      </w:r>
      <w:r>
        <w:rPr>
          <w:rFonts w:ascii="Comic Sans MS" w:eastAsia="Comic Sans MS" w:hAnsi="Comic Sans MS" w:cs="Comic Sans MS"/>
          <w:sz w:val="24"/>
          <w:szCs w:val="24"/>
        </w:rPr>
        <w:t xml:space="preserve"> referral activities that meet the immediate needs and concerns of students. Responsive services include personal counseling, crisis counseling, problem solving, agency referral, and consultation. In responsive services the school counselor responds effect</w:t>
      </w:r>
      <w:r>
        <w:rPr>
          <w:rFonts w:ascii="Comic Sans MS" w:eastAsia="Comic Sans MS" w:hAnsi="Comic Sans MS" w:cs="Comic Sans MS"/>
          <w:sz w:val="24"/>
          <w:szCs w:val="24"/>
        </w:rPr>
        <w:t>ively to problematic or critical incidents to support students and offer services in their time of need. School counselors are highly qualified to meet the immediate needs of students. Societal and school climate changes influence student development. Ther</w:t>
      </w:r>
      <w:r>
        <w:rPr>
          <w:rFonts w:ascii="Comic Sans MS" w:eastAsia="Comic Sans MS" w:hAnsi="Comic Sans MS" w:cs="Comic Sans MS"/>
          <w:sz w:val="24"/>
          <w:szCs w:val="24"/>
        </w:rPr>
        <w:t>efore, a school counselor must be capable of providing responsive services at the preventive, remedial, and crisis levels (Gysbers and Henderson, 2012)</w:t>
      </w:r>
    </w:p>
    <w:p w:rsidR="008D716E" w:rsidRDefault="008D716E">
      <w:pPr>
        <w:rPr>
          <w:rFonts w:ascii="Comic Sans MS" w:eastAsia="Comic Sans MS" w:hAnsi="Comic Sans MS" w:cs="Comic Sans MS"/>
          <w:sz w:val="24"/>
          <w:szCs w:val="24"/>
        </w:rPr>
      </w:pPr>
    </w:p>
    <w:p w:rsidR="008D716E" w:rsidRDefault="008712B7">
      <w:pPr>
        <w:rPr>
          <w:rFonts w:ascii="Comic Sans MS" w:eastAsia="Comic Sans MS" w:hAnsi="Comic Sans MS" w:cs="Comic Sans MS"/>
          <w:sz w:val="24"/>
          <w:szCs w:val="24"/>
        </w:rPr>
      </w:pPr>
      <w:r>
        <w:rPr>
          <w:rFonts w:ascii="Comic Sans MS" w:eastAsia="Comic Sans MS" w:hAnsi="Comic Sans MS" w:cs="Comic Sans MS"/>
          <w:b/>
          <w:sz w:val="24"/>
          <w:szCs w:val="24"/>
          <w:u w:val="single"/>
        </w:rPr>
        <w:t>Consultation</w:t>
      </w:r>
      <w:r>
        <w:rPr>
          <w:rFonts w:ascii="Comic Sans MS" w:eastAsia="Comic Sans MS" w:hAnsi="Comic Sans MS" w:cs="Comic Sans MS"/>
          <w:sz w:val="24"/>
          <w:szCs w:val="24"/>
        </w:rPr>
        <w:t>: School counselors serve as student advocates by consulting with students, parents or guardians, educators, and community agencies regarding strategies to help students and families. Advocacy may include participation in student study teams and student ma</w:t>
      </w:r>
      <w:r>
        <w:rPr>
          <w:rFonts w:ascii="Comic Sans MS" w:eastAsia="Comic Sans MS" w:hAnsi="Comic Sans MS" w:cs="Comic Sans MS"/>
          <w:sz w:val="24"/>
          <w:szCs w:val="24"/>
        </w:rPr>
        <w:t xml:space="preserve">nagement teams. </w:t>
      </w:r>
    </w:p>
    <w:p w:rsidR="008D716E" w:rsidRDefault="008D716E">
      <w:pPr>
        <w:rPr>
          <w:rFonts w:ascii="Comic Sans MS" w:eastAsia="Comic Sans MS" w:hAnsi="Comic Sans MS" w:cs="Comic Sans MS"/>
          <w:sz w:val="24"/>
          <w:szCs w:val="24"/>
        </w:rPr>
      </w:pPr>
    </w:p>
    <w:p w:rsidR="008D716E" w:rsidRDefault="008712B7">
      <w:pPr>
        <w:rPr>
          <w:rFonts w:ascii="Comic Sans MS" w:eastAsia="Comic Sans MS" w:hAnsi="Comic Sans MS" w:cs="Comic Sans MS"/>
          <w:sz w:val="24"/>
          <w:szCs w:val="24"/>
        </w:rPr>
      </w:pPr>
      <w:r>
        <w:rPr>
          <w:rFonts w:ascii="Comic Sans MS" w:eastAsia="Comic Sans MS" w:hAnsi="Comic Sans MS" w:cs="Comic Sans MS"/>
          <w:b/>
          <w:sz w:val="24"/>
          <w:szCs w:val="24"/>
          <w:u w:val="single"/>
        </w:rPr>
        <w:t>Personal Counseling</w:t>
      </w:r>
      <w:r>
        <w:rPr>
          <w:rFonts w:ascii="Comic Sans MS" w:eastAsia="Comic Sans MS" w:hAnsi="Comic Sans MS" w:cs="Comic Sans MS"/>
          <w:sz w:val="24"/>
          <w:szCs w:val="24"/>
        </w:rPr>
        <w:t>: Counseling is provided in small-group or individual settings for students experiencing difficulties dealing with relationships, personal concerns, or developmentally appropriate tasks. Personal counseling assists stud</w:t>
      </w:r>
      <w:r>
        <w:rPr>
          <w:rFonts w:ascii="Comic Sans MS" w:eastAsia="Comic Sans MS" w:hAnsi="Comic Sans MS" w:cs="Comic Sans MS"/>
          <w:sz w:val="24"/>
          <w:szCs w:val="24"/>
        </w:rPr>
        <w:t xml:space="preserve">ents in identifying problems, causes, alternatives, and consequences leading to informed decision making. </w:t>
      </w:r>
    </w:p>
    <w:p w:rsidR="008D716E" w:rsidRDefault="008D716E">
      <w:pPr>
        <w:rPr>
          <w:rFonts w:ascii="Comic Sans MS" w:eastAsia="Comic Sans MS" w:hAnsi="Comic Sans MS" w:cs="Comic Sans MS"/>
          <w:sz w:val="24"/>
          <w:szCs w:val="24"/>
        </w:rPr>
      </w:pPr>
    </w:p>
    <w:p w:rsidR="008D716E" w:rsidRDefault="008712B7">
      <w:pPr>
        <w:rPr>
          <w:rFonts w:ascii="Comic Sans MS" w:eastAsia="Comic Sans MS" w:hAnsi="Comic Sans MS" w:cs="Comic Sans MS"/>
          <w:sz w:val="24"/>
          <w:szCs w:val="24"/>
        </w:rPr>
      </w:pPr>
      <w:r>
        <w:rPr>
          <w:rFonts w:ascii="Comic Sans MS" w:eastAsia="Comic Sans MS" w:hAnsi="Comic Sans MS" w:cs="Comic Sans MS"/>
          <w:b/>
          <w:sz w:val="24"/>
          <w:szCs w:val="24"/>
          <w:u w:val="single"/>
        </w:rPr>
        <w:t>Crisis Counseling</w:t>
      </w:r>
      <w:r>
        <w:rPr>
          <w:rFonts w:ascii="Comic Sans MS" w:eastAsia="Comic Sans MS" w:hAnsi="Comic Sans MS" w:cs="Comic Sans MS"/>
          <w:sz w:val="24"/>
          <w:szCs w:val="24"/>
        </w:rPr>
        <w:t>: Counseling and support services are provided to students and families facing emotional crises as outlined in the school crisis ma</w:t>
      </w:r>
      <w:r>
        <w:rPr>
          <w:rFonts w:ascii="Comic Sans MS" w:eastAsia="Comic Sans MS" w:hAnsi="Comic Sans MS" w:cs="Comic Sans MS"/>
          <w:sz w:val="24"/>
          <w:szCs w:val="24"/>
        </w:rPr>
        <w:t xml:space="preserve">nagement plan. Crisis counseling is normally short-term and temporary, using appropriate referral sources if necessary such as referrals to Texana or the Family Crisis Center. </w:t>
      </w:r>
    </w:p>
    <w:p w:rsidR="008D716E" w:rsidRDefault="008D716E">
      <w:pPr>
        <w:rPr>
          <w:rFonts w:ascii="Comic Sans MS" w:eastAsia="Comic Sans MS" w:hAnsi="Comic Sans MS" w:cs="Comic Sans MS"/>
          <w:sz w:val="24"/>
          <w:szCs w:val="24"/>
        </w:rPr>
      </w:pPr>
    </w:p>
    <w:p w:rsidR="008D716E" w:rsidRDefault="008712B7">
      <w:pPr>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Click on Links Below to visit informational websites for free resources: In ad</w:t>
      </w:r>
      <w:r>
        <w:rPr>
          <w:rFonts w:ascii="Comic Sans MS" w:eastAsia="Comic Sans MS" w:hAnsi="Comic Sans MS" w:cs="Comic Sans MS"/>
          <w:b/>
          <w:sz w:val="24"/>
          <w:szCs w:val="24"/>
          <w:u w:val="single"/>
        </w:rPr>
        <w:t>dition to the following resources, please visit the Weimar ISD website, click Parents and Students, and click which resources you are interested in. If you click the Report Bullying tab, click the anonymous report, and you are redirected to the Report Bull</w:t>
      </w:r>
      <w:r>
        <w:rPr>
          <w:rFonts w:ascii="Comic Sans MS" w:eastAsia="Comic Sans MS" w:hAnsi="Comic Sans MS" w:cs="Comic Sans MS"/>
          <w:b/>
          <w:sz w:val="24"/>
          <w:szCs w:val="24"/>
          <w:u w:val="single"/>
        </w:rPr>
        <w:t xml:space="preserve">ying page as well as resources such as Youth and Family Services, and Texas Project First. </w:t>
      </w:r>
    </w:p>
    <w:p w:rsidR="008D716E" w:rsidRDefault="008D716E">
      <w:pPr>
        <w:ind w:left="720"/>
        <w:jc w:val="center"/>
        <w:rPr>
          <w:rFonts w:ascii="Comic Sans MS" w:eastAsia="Comic Sans MS" w:hAnsi="Comic Sans MS" w:cs="Comic Sans MS"/>
          <w:b/>
          <w:sz w:val="24"/>
          <w:szCs w:val="24"/>
          <w:u w:val="single"/>
        </w:rPr>
      </w:pPr>
    </w:p>
    <w:p w:rsidR="008D716E" w:rsidRDefault="008712B7">
      <w:pPr>
        <w:rPr>
          <w:rFonts w:ascii="Comic Sans MS" w:eastAsia="Comic Sans MS" w:hAnsi="Comic Sans MS" w:cs="Comic Sans MS"/>
          <w:sz w:val="24"/>
          <w:szCs w:val="24"/>
        </w:rPr>
      </w:pPr>
      <w:hyperlink r:id="rId24">
        <w:r>
          <w:rPr>
            <w:rFonts w:ascii="Comic Sans MS" w:eastAsia="Comic Sans MS" w:hAnsi="Comic Sans MS" w:cs="Comic Sans MS"/>
            <w:color w:val="1155CC"/>
            <w:sz w:val="24"/>
            <w:szCs w:val="24"/>
            <w:u w:val="single"/>
          </w:rPr>
          <w:t>Texana - Home</w:t>
        </w:r>
      </w:hyperlink>
      <w:r>
        <w:rPr>
          <w:rFonts w:ascii="Comic Sans MS" w:eastAsia="Comic Sans MS" w:hAnsi="Comic Sans MS" w:cs="Comic Sans MS"/>
          <w:sz w:val="24"/>
          <w:szCs w:val="24"/>
        </w:rPr>
        <w:t xml:space="preserve"> </w:t>
      </w:r>
      <w:r>
        <w:rPr>
          <w:rFonts w:ascii="Comic Sans MS" w:eastAsia="Comic Sans MS" w:hAnsi="Comic Sans MS" w:cs="Comic Sans MS"/>
          <w:noProof/>
          <w:sz w:val="24"/>
          <w:szCs w:val="24"/>
          <w:lang w:val="en-US"/>
        </w:rPr>
        <w:drawing>
          <wp:inline distT="114300" distB="114300" distL="114300" distR="114300">
            <wp:extent cx="2499196" cy="10668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2499196" cy="1066800"/>
                    </a:xfrm>
                    <a:prstGeom prst="rect">
                      <a:avLst/>
                    </a:prstGeom>
                    <a:ln/>
                  </pic:spPr>
                </pic:pic>
              </a:graphicData>
            </a:graphic>
          </wp:inline>
        </w:drawing>
      </w:r>
    </w:p>
    <w:p w:rsidR="008D716E" w:rsidRDefault="008D716E">
      <w:pPr>
        <w:rPr>
          <w:rFonts w:ascii="Comic Sans MS" w:eastAsia="Comic Sans MS" w:hAnsi="Comic Sans MS" w:cs="Comic Sans MS"/>
          <w:sz w:val="24"/>
          <w:szCs w:val="24"/>
        </w:rPr>
      </w:pPr>
    </w:p>
    <w:p w:rsidR="008D716E" w:rsidRDefault="008712B7">
      <w:pPr>
        <w:rPr>
          <w:rFonts w:ascii="Comic Sans MS" w:eastAsia="Comic Sans MS" w:hAnsi="Comic Sans MS" w:cs="Comic Sans MS"/>
          <w:sz w:val="24"/>
          <w:szCs w:val="24"/>
        </w:rPr>
      </w:pPr>
      <w:hyperlink r:id="rId26">
        <w:r>
          <w:rPr>
            <w:rFonts w:ascii="Comic Sans MS" w:eastAsia="Comic Sans MS" w:hAnsi="Comic Sans MS" w:cs="Comic Sans MS"/>
            <w:color w:val="1155CC"/>
            <w:sz w:val="24"/>
            <w:szCs w:val="24"/>
            <w:u w:val="single"/>
          </w:rPr>
          <w:t>https://suicidepreventionlifeline.org/</w:t>
        </w:r>
      </w:hyperlink>
    </w:p>
    <w:p w:rsidR="008D716E" w:rsidRDefault="008D716E">
      <w:pPr>
        <w:rPr>
          <w:rFonts w:ascii="Comic Sans MS" w:eastAsia="Comic Sans MS" w:hAnsi="Comic Sans MS" w:cs="Comic Sans MS"/>
          <w:sz w:val="24"/>
          <w:szCs w:val="24"/>
        </w:rPr>
      </w:pPr>
    </w:p>
    <w:p w:rsidR="008D716E" w:rsidRDefault="008D716E">
      <w:pPr>
        <w:rPr>
          <w:rFonts w:ascii="Comic Sans MS" w:eastAsia="Comic Sans MS" w:hAnsi="Comic Sans MS" w:cs="Comic Sans MS"/>
          <w:sz w:val="24"/>
          <w:szCs w:val="24"/>
        </w:rPr>
      </w:pPr>
    </w:p>
    <w:p w:rsidR="008D716E" w:rsidRDefault="008712B7">
      <w:pPr>
        <w:rPr>
          <w:rFonts w:ascii="Comic Sans MS" w:eastAsia="Comic Sans MS" w:hAnsi="Comic Sans MS" w:cs="Comic Sans MS"/>
          <w:sz w:val="24"/>
          <w:szCs w:val="24"/>
        </w:rPr>
      </w:pPr>
      <w:hyperlink r:id="rId27">
        <w:r>
          <w:rPr>
            <w:rFonts w:ascii="Comic Sans MS" w:eastAsia="Comic Sans MS" w:hAnsi="Comic Sans MS" w:cs="Comic Sans MS"/>
            <w:color w:val="1155CC"/>
            <w:sz w:val="24"/>
            <w:szCs w:val="24"/>
            <w:u w:val="single"/>
          </w:rPr>
          <w:t>Suicide Prevention Resource Center</w:t>
        </w:r>
      </w:hyperlink>
      <w:r>
        <w:rPr>
          <w:rFonts w:ascii="Comic Sans MS" w:eastAsia="Comic Sans MS" w:hAnsi="Comic Sans MS" w:cs="Comic Sans MS"/>
          <w:sz w:val="24"/>
          <w:szCs w:val="24"/>
        </w:rPr>
        <w:t>-Suicide Prevention and Crisis Help Line</w:t>
      </w:r>
    </w:p>
    <w:p w:rsidR="008D716E" w:rsidRDefault="008D716E">
      <w:pPr>
        <w:ind w:left="720"/>
        <w:rPr>
          <w:rFonts w:ascii="Comic Sans MS" w:eastAsia="Comic Sans MS" w:hAnsi="Comic Sans MS" w:cs="Comic Sans MS"/>
          <w:sz w:val="24"/>
          <w:szCs w:val="24"/>
        </w:rPr>
      </w:pPr>
    </w:p>
    <w:p w:rsidR="008D716E" w:rsidRDefault="008D716E">
      <w:pPr>
        <w:ind w:left="720"/>
        <w:rPr>
          <w:rFonts w:ascii="Comic Sans MS" w:eastAsia="Comic Sans MS" w:hAnsi="Comic Sans MS" w:cs="Comic Sans MS"/>
          <w:sz w:val="24"/>
          <w:szCs w:val="24"/>
        </w:rPr>
      </w:pPr>
    </w:p>
    <w:p w:rsidR="008D716E" w:rsidRDefault="008712B7">
      <w:pPr>
        <w:rPr>
          <w:rFonts w:ascii="Comic Sans MS" w:eastAsia="Comic Sans MS" w:hAnsi="Comic Sans MS" w:cs="Comic Sans MS"/>
          <w:sz w:val="24"/>
          <w:szCs w:val="24"/>
        </w:rPr>
      </w:pPr>
      <w:hyperlink r:id="rId28">
        <w:r>
          <w:rPr>
            <w:rFonts w:ascii="Comic Sans MS" w:eastAsia="Comic Sans MS" w:hAnsi="Comic Sans MS" w:cs="Comic Sans MS"/>
            <w:color w:val="1155CC"/>
            <w:sz w:val="24"/>
            <w:szCs w:val="24"/>
            <w:u w:val="single"/>
          </w:rPr>
          <w:t>Family Crisis Center (Bastrop)</w:t>
        </w:r>
      </w:hyperlink>
    </w:p>
    <w:p w:rsidR="008D716E" w:rsidRDefault="008712B7">
      <w:pPr>
        <w:rPr>
          <w:rFonts w:ascii="Comic Sans MS" w:eastAsia="Comic Sans MS" w:hAnsi="Comic Sans MS" w:cs="Comic Sans MS"/>
          <w:sz w:val="24"/>
          <w:szCs w:val="24"/>
        </w:rPr>
      </w:pPr>
      <w:r>
        <w:rPr>
          <w:rFonts w:ascii="Comic Sans MS" w:eastAsia="Comic Sans MS" w:hAnsi="Comic Sans MS" w:cs="Comic Sans MS"/>
          <w:noProof/>
          <w:sz w:val="24"/>
          <w:szCs w:val="24"/>
          <w:lang w:val="en-US"/>
        </w:rPr>
        <w:drawing>
          <wp:inline distT="114300" distB="114300" distL="114300" distR="114300">
            <wp:extent cx="4195763" cy="1203592"/>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4195763" cy="1203592"/>
                    </a:xfrm>
                    <a:prstGeom prst="rect">
                      <a:avLst/>
                    </a:prstGeom>
                    <a:ln/>
                  </pic:spPr>
                </pic:pic>
              </a:graphicData>
            </a:graphic>
          </wp:inline>
        </w:drawing>
      </w:r>
    </w:p>
    <w:p w:rsidR="008D716E" w:rsidRDefault="008D716E">
      <w:pPr>
        <w:rPr>
          <w:rFonts w:ascii="Comic Sans MS" w:eastAsia="Comic Sans MS" w:hAnsi="Comic Sans MS" w:cs="Comic Sans MS"/>
          <w:sz w:val="24"/>
          <w:szCs w:val="24"/>
        </w:rPr>
      </w:pPr>
    </w:p>
    <w:p w:rsidR="008D716E" w:rsidRDefault="008712B7">
      <w:pPr>
        <w:rPr>
          <w:rFonts w:ascii="Comic Sans MS" w:eastAsia="Comic Sans MS" w:hAnsi="Comic Sans MS" w:cs="Comic Sans MS"/>
          <w:sz w:val="24"/>
          <w:szCs w:val="24"/>
        </w:rPr>
      </w:pPr>
      <w:hyperlink r:id="rId30">
        <w:r>
          <w:rPr>
            <w:rFonts w:ascii="Comic Sans MS" w:eastAsia="Comic Sans MS" w:hAnsi="Comic Sans MS" w:cs="Comic Sans MS"/>
            <w:color w:val="1155CC"/>
            <w:sz w:val="24"/>
            <w:szCs w:val="24"/>
            <w:u w:val="single"/>
          </w:rPr>
          <w:t>S</w:t>
        </w:r>
        <w:r>
          <w:rPr>
            <w:rFonts w:ascii="Comic Sans MS" w:eastAsia="Comic Sans MS" w:hAnsi="Comic Sans MS" w:cs="Comic Sans MS"/>
            <w:color w:val="1155CC"/>
            <w:sz w:val="24"/>
            <w:szCs w:val="24"/>
            <w:u w:val="single"/>
          </w:rPr>
          <w:t>topBullying.gov</w:t>
        </w:r>
      </w:hyperlink>
      <w:r>
        <w:rPr>
          <w:rFonts w:ascii="Comic Sans MS" w:eastAsia="Comic Sans MS" w:hAnsi="Comic Sans MS" w:cs="Comic Sans MS"/>
          <w:sz w:val="24"/>
          <w:szCs w:val="24"/>
        </w:rPr>
        <w:t>-Bully Prevention and Crisis HotLine-1-800-273-TALK and the Crisis Text Line-Text TX to 741741</w:t>
      </w:r>
    </w:p>
    <w:p w:rsidR="008D716E" w:rsidRDefault="008D716E">
      <w:pPr>
        <w:rPr>
          <w:rFonts w:ascii="Comic Sans MS" w:eastAsia="Comic Sans MS" w:hAnsi="Comic Sans MS" w:cs="Comic Sans MS"/>
          <w:sz w:val="24"/>
          <w:szCs w:val="24"/>
        </w:rPr>
      </w:pPr>
    </w:p>
    <w:p w:rsidR="008D716E" w:rsidRDefault="008712B7">
      <w:pPr>
        <w:rPr>
          <w:rFonts w:ascii="Comic Sans MS" w:eastAsia="Comic Sans MS" w:hAnsi="Comic Sans MS" w:cs="Comic Sans MS"/>
          <w:sz w:val="24"/>
          <w:szCs w:val="24"/>
        </w:rPr>
      </w:pPr>
      <w:hyperlink r:id="rId31">
        <w:r>
          <w:rPr>
            <w:rFonts w:ascii="Comic Sans MS" w:eastAsia="Comic Sans MS" w:hAnsi="Comic Sans MS" w:cs="Comic Sans MS"/>
            <w:color w:val="1155CC"/>
            <w:sz w:val="24"/>
            <w:szCs w:val="24"/>
            <w:u w:val="single"/>
          </w:rPr>
          <w:t>Bigger Than Bullies: Home</w:t>
        </w:r>
      </w:hyperlink>
    </w:p>
    <w:p w:rsidR="008D716E" w:rsidRDefault="008D716E">
      <w:pPr>
        <w:rPr>
          <w:rFonts w:ascii="Comic Sans MS" w:eastAsia="Comic Sans MS" w:hAnsi="Comic Sans MS" w:cs="Comic Sans MS"/>
          <w:sz w:val="24"/>
          <w:szCs w:val="24"/>
        </w:rPr>
      </w:pPr>
    </w:p>
    <w:p w:rsidR="008D716E" w:rsidRDefault="008712B7">
      <w:pPr>
        <w:rPr>
          <w:rFonts w:ascii="Comic Sans MS" w:eastAsia="Comic Sans MS" w:hAnsi="Comic Sans MS" w:cs="Comic Sans MS"/>
          <w:sz w:val="24"/>
          <w:szCs w:val="24"/>
        </w:rPr>
      </w:pPr>
      <w:hyperlink r:id="rId32">
        <w:r>
          <w:rPr>
            <w:rFonts w:ascii="Comic Sans MS" w:eastAsia="Comic Sans MS" w:hAnsi="Comic Sans MS" w:cs="Comic Sans MS"/>
            <w:color w:val="1155CC"/>
            <w:sz w:val="24"/>
            <w:szCs w:val="24"/>
            <w:u w:val="single"/>
          </w:rPr>
          <w:t>https://www.d2l.org/</w:t>
        </w:r>
      </w:hyperlink>
      <w:r>
        <w:rPr>
          <w:noProof/>
          <w:lang w:val="en-US"/>
        </w:rPr>
        <w:drawing>
          <wp:anchor distT="114300" distB="114300" distL="114300" distR="114300" simplePos="0" relativeHeight="251658240" behindDoc="0" locked="0" layoutInCell="1" hidden="0" allowOverlap="1">
            <wp:simplePos x="0" y="0"/>
            <wp:positionH relativeFrom="column">
              <wp:posOffset>-142874</wp:posOffset>
            </wp:positionH>
            <wp:positionV relativeFrom="paragraph">
              <wp:posOffset>238125</wp:posOffset>
            </wp:positionV>
            <wp:extent cx="3517084" cy="614363"/>
            <wp:effectExtent l="0" t="0" r="0" b="0"/>
            <wp:wrapTopAndBottom distT="114300" distB="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3517084" cy="614363"/>
                    </a:xfrm>
                    <a:prstGeom prst="rect">
                      <a:avLst/>
                    </a:prstGeom>
                    <a:ln/>
                  </pic:spPr>
                </pic:pic>
              </a:graphicData>
            </a:graphic>
          </wp:anchor>
        </w:drawing>
      </w:r>
    </w:p>
    <w:p w:rsidR="008D716E" w:rsidRDefault="008D716E">
      <w:pPr>
        <w:rPr>
          <w:rFonts w:ascii="Comic Sans MS" w:eastAsia="Comic Sans MS" w:hAnsi="Comic Sans MS" w:cs="Comic Sans MS"/>
          <w:sz w:val="24"/>
          <w:szCs w:val="24"/>
        </w:rPr>
      </w:pPr>
    </w:p>
    <w:p w:rsidR="008D716E" w:rsidRDefault="008712B7">
      <w:pPr>
        <w:rPr>
          <w:rFonts w:ascii="Comic Sans MS" w:eastAsia="Comic Sans MS" w:hAnsi="Comic Sans MS" w:cs="Comic Sans MS"/>
          <w:sz w:val="24"/>
          <w:szCs w:val="24"/>
        </w:rPr>
      </w:pPr>
      <w:hyperlink r:id="rId34">
        <w:r>
          <w:rPr>
            <w:rFonts w:ascii="Comic Sans MS" w:eastAsia="Comic Sans MS" w:hAnsi="Comic Sans MS" w:cs="Comic Sans MS"/>
            <w:color w:val="1155CC"/>
            <w:sz w:val="24"/>
            <w:szCs w:val="24"/>
            <w:u w:val="single"/>
          </w:rPr>
          <w:t>Recognizing the Signs of Human Trafficking in Schools: A Guide for Texas Educators</w:t>
        </w:r>
      </w:hyperlink>
    </w:p>
    <w:p w:rsidR="008D716E" w:rsidRDefault="008D716E">
      <w:pPr>
        <w:rPr>
          <w:rFonts w:ascii="Comic Sans MS" w:eastAsia="Comic Sans MS" w:hAnsi="Comic Sans MS" w:cs="Comic Sans MS"/>
          <w:sz w:val="24"/>
          <w:szCs w:val="24"/>
        </w:rPr>
      </w:pPr>
    </w:p>
    <w:p w:rsidR="008D716E" w:rsidRDefault="008712B7">
      <w:pPr>
        <w:rPr>
          <w:rFonts w:ascii="Comic Sans MS" w:eastAsia="Comic Sans MS" w:hAnsi="Comic Sans MS" w:cs="Comic Sans MS"/>
          <w:sz w:val="24"/>
          <w:szCs w:val="24"/>
        </w:rPr>
      </w:pPr>
      <w:hyperlink r:id="rId35">
        <w:r>
          <w:rPr>
            <w:rFonts w:ascii="Comic Sans MS" w:eastAsia="Comic Sans MS" w:hAnsi="Comic Sans MS" w:cs="Comic Sans MS"/>
            <w:color w:val="1155CC"/>
            <w:sz w:val="24"/>
            <w:szCs w:val="24"/>
            <w:u w:val="single"/>
          </w:rPr>
          <w:t>TEHCY Support Center: H</w:t>
        </w:r>
        <w:r>
          <w:rPr>
            <w:rFonts w:ascii="Comic Sans MS" w:eastAsia="Comic Sans MS" w:hAnsi="Comic Sans MS" w:cs="Comic Sans MS"/>
            <w:color w:val="1155CC"/>
            <w:sz w:val="24"/>
            <w:szCs w:val="24"/>
            <w:u w:val="single"/>
          </w:rPr>
          <w:t>ome</w:t>
        </w:r>
      </w:hyperlink>
      <w:hyperlink r:id="rId36">
        <w:r>
          <w:rPr>
            <w:rFonts w:ascii="Comic Sans MS" w:eastAsia="Comic Sans MS" w:hAnsi="Comic Sans MS" w:cs="Comic Sans MS"/>
            <w:noProof/>
            <w:color w:val="1155CC"/>
            <w:sz w:val="24"/>
            <w:szCs w:val="24"/>
            <w:u w:val="single"/>
            <w:lang w:val="en-US"/>
          </w:rPr>
          <w:drawing>
            <wp:inline distT="114300" distB="114300" distL="114300" distR="114300">
              <wp:extent cx="4298058" cy="833438"/>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4298058" cy="833438"/>
                      </a:xfrm>
                      <a:prstGeom prst="rect">
                        <a:avLst/>
                      </a:prstGeom>
                      <a:ln/>
                    </pic:spPr>
                  </pic:pic>
                </a:graphicData>
              </a:graphic>
            </wp:inline>
          </w:drawing>
        </w:r>
      </w:hyperlink>
    </w:p>
    <w:p w:rsidR="008D716E" w:rsidRDefault="008712B7">
      <w:pPr>
        <w:rPr>
          <w:rFonts w:ascii="Comic Sans MS" w:eastAsia="Comic Sans MS" w:hAnsi="Comic Sans MS" w:cs="Comic Sans MS"/>
          <w:sz w:val="24"/>
          <w:szCs w:val="24"/>
        </w:rPr>
      </w:pPr>
      <w:hyperlink r:id="rId38">
        <w:r>
          <w:rPr>
            <w:rFonts w:ascii="Comic Sans MS" w:eastAsia="Comic Sans MS" w:hAnsi="Comic Sans MS" w:cs="Comic Sans MS"/>
            <w:color w:val="1155CC"/>
            <w:sz w:val="24"/>
            <w:szCs w:val="24"/>
            <w:u w:val="single"/>
          </w:rPr>
          <w:t>Anonymous Bully Reporting Technology For K-12 Schools | Cyb…</w:t>
        </w:r>
      </w:hyperlink>
    </w:p>
    <w:p w:rsidR="008D716E" w:rsidRDefault="008D716E">
      <w:pPr>
        <w:rPr>
          <w:rFonts w:ascii="Comic Sans MS" w:eastAsia="Comic Sans MS" w:hAnsi="Comic Sans MS" w:cs="Comic Sans MS"/>
          <w:sz w:val="24"/>
          <w:szCs w:val="24"/>
        </w:rPr>
      </w:pPr>
    </w:p>
    <w:p w:rsidR="008D716E" w:rsidRDefault="008712B7">
      <w:pPr>
        <w:rPr>
          <w:rFonts w:ascii="Comic Sans MS" w:eastAsia="Comic Sans MS" w:hAnsi="Comic Sans MS" w:cs="Comic Sans MS"/>
          <w:sz w:val="24"/>
          <w:szCs w:val="24"/>
        </w:rPr>
      </w:pPr>
      <w:hyperlink r:id="rId39">
        <w:r>
          <w:rPr>
            <w:rFonts w:ascii="Comic Sans MS" w:eastAsia="Comic Sans MS" w:hAnsi="Comic Sans MS" w:cs="Comic Sans MS"/>
            <w:color w:val="1155CC"/>
            <w:sz w:val="24"/>
            <w:szCs w:val="24"/>
            <w:u w:val="single"/>
          </w:rPr>
          <w:t>Mental Health &amp; Substance</w:t>
        </w:r>
        <w:r>
          <w:rPr>
            <w:rFonts w:ascii="Comic Sans MS" w:eastAsia="Comic Sans MS" w:hAnsi="Comic Sans MS" w:cs="Comic Sans MS"/>
            <w:color w:val="1155CC"/>
            <w:sz w:val="24"/>
            <w:szCs w:val="24"/>
            <w:u w:val="single"/>
          </w:rPr>
          <w:t xml:space="preserve"> Use</w:t>
        </w:r>
      </w:hyperlink>
    </w:p>
    <w:p w:rsidR="008D716E" w:rsidRDefault="008D716E">
      <w:pPr>
        <w:rPr>
          <w:rFonts w:ascii="Comic Sans MS" w:eastAsia="Comic Sans MS" w:hAnsi="Comic Sans MS" w:cs="Comic Sans MS"/>
          <w:sz w:val="24"/>
          <w:szCs w:val="24"/>
        </w:rPr>
      </w:pPr>
    </w:p>
    <w:p w:rsidR="008D716E" w:rsidRDefault="008712B7">
      <w:pPr>
        <w:rPr>
          <w:rFonts w:ascii="Comic Sans MS" w:eastAsia="Comic Sans MS" w:hAnsi="Comic Sans MS" w:cs="Comic Sans MS"/>
          <w:sz w:val="24"/>
          <w:szCs w:val="24"/>
        </w:rPr>
      </w:pPr>
      <w:r>
        <w:rPr>
          <w:rFonts w:ascii="Comic Sans MS" w:eastAsia="Comic Sans MS" w:hAnsi="Comic Sans MS" w:cs="Comic Sans MS"/>
          <w:sz w:val="24"/>
          <w:szCs w:val="24"/>
        </w:rPr>
        <w:t>TCHATT Resource-</w:t>
      </w:r>
      <w:hyperlink r:id="rId40">
        <w:r>
          <w:rPr>
            <w:rFonts w:ascii="Comic Sans MS" w:eastAsia="Comic Sans MS" w:hAnsi="Comic Sans MS" w:cs="Comic Sans MS"/>
            <w:color w:val="1155CC"/>
            <w:sz w:val="24"/>
            <w:szCs w:val="24"/>
            <w:u w:val="single"/>
          </w:rPr>
          <w:t>https://tcmhcc.utsystem.edu/tchatt/</w:t>
        </w:r>
      </w:hyperlink>
    </w:p>
    <w:p w:rsidR="008D716E" w:rsidRDefault="008712B7">
      <w:pPr>
        <w:rPr>
          <w:rFonts w:ascii="Comic Sans MS" w:eastAsia="Comic Sans MS" w:hAnsi="Comic Sans MS" w:cs="Comic Sans MS"/>
          <w:sz w:val="24"/>
          <w:szCs w:val="24"/>
        </w:rPr>
      </w:pPr>
      <w:r>
        <w:rPr>
          <w:rFonts w:ascii="Comic Sans MS" w:eastAsia="Comic Sans MS" w:hAnsi="Comic Sans MS" w:cs="Comic Sans MS"/>
          <w:noProof/>
          <w:sz w:val="24"/>
          <w:szCs w:val="24"/>
          <w:lang w:val="en-US"/>
        </w:rPr>
        <w:drawing>
          <wp:inline distT="114300" distB="114300" distL="114300" distR="114300">
            <wp:extent cx="4008775" cy="5157788"/>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4008775" cy="5157788"/>
                    </a:xfrm>
                    <a:prstGeom prst="rect">
                      <a:avLst/>
                    </a:prstGeom>
                    <a:ln/>
                  </pic:spPr>
                </pic:pic>
              </a:graphicData>
            </a:graphic>
          </wp:inline>
        </w:drawing>
      </w:r>
    </w:p>
    <w:p w:rsidR="008D716E" w:rsidRDefault="008D716E">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sz w:val="20"/>
          <w:szCs w:val="20"/>
        </w:rPr>
      </w:pPr>
      <w:bookmarkStart w:id="14" w:name="_h3rtbcs7rqes" w:colFirst="0" w:colLast="0"/>
      <w:bookmarkEnd w:id="14"/>
    </w:p>
    <w:p w:rsidR="008D716E" w:rsidRDefault="008D716E">
      <w:pPr>
        <w:rPr>
          <w:highlight w:val="white"/>
        </w:rPr>
      </w:pPr>
    </w:p>
    <w:p w:rsidR="008D716E" w:rsidRDefault="008D716E">
      <w:pPr>
        <w:rPr>
          <w:highlight w:val="white"/>
        </w:rPr>
      </w:pPr>
    </w:p>
    <w:p w:rsidR="008D716E" w:rsidRDefault="008712B7">
      <w:pPr>
        <w:jc w:val="center"/>
        <w:rPr>
          <w:b/>
          <w:sz w:val="28"/>
          <w:szCs w:val="28"/>
          <w:highlight w:val="yellow"/>
        </w:rPr>
      </w:pPr>
      <w:r>
        <w:rPr>
          <w:b/>
          <w:sz w:val="28"/>
          <w:szCs w:val="28"/>
          <w:highlight w:val="yellow"/>
        </w:rPr>
        <w:t>Threat Assessment at Weimar ISD</w:t>
      </w:r>
    </w:p>
    <w:p w:rsidR="008D716E" w:rsidRDefault="008D716E">
      <w:pPr>
        <w:jc w:val="center"/>
        <w:rPr>
          <w:sz w:val="26"/>
          <w:szCs w:val="26"/>
          <w:highlight w:val="white"/>
        </w:rPr>
      </w:pPr>
    </w:p>
    <w:p w:rsidR="008D716E" w:rsidRDefault="008712B7">
      <w:pPr>
        <w:rPr>
          <w:highlight w:val="white"/>
        </w:rPr>
      </w:pPr>
      <w:r>
        <w:rPr>
          <w:highlight w:val="white"/>
        </w:rPr>
        <w:t>Weimar ISD has incorporated a threat assessment team. The</w:t>
      </w:r>
      <w:r>
        <w:rPr>
          <w:sz w:val="24"/>
          <w:szCs w:val="24"/>
          <w:highlight w:val="white"/>
        </w:rPr>
        <w:t xml:space="preserve"> threat assessment team is a group of officials that convene to identify, evaluate, and address threats or potential threats to school security.  Threat assessment teams review incidents of threatening behavior by students (current and former), parents, sc</w:t>
      </w:r>
      <w:r>
        <w:rPr>
          <w:sz w:val="24"/>
          <w:szCs w:val="24"/>
          <w:highlight w:val="white"/>
        </w:rPr>
        <w:t>hool employees, or other individuals.  Some schools may need assistance in determining whether a health or safety emergency exists in order to know whether a disclosure may be made under FERPA’s health or safety emergency provision.  Accordingly, members o</w:t>
      </w:r>
      <w:r>
        <w:rPr>
          <w:sz w:val="24"/>
          <w:szCs w:val="24"/>
          <w:highlight w:val="white"/>
        </w:rPr>
        <w:t>f a threat assessment team might include officials who can assist in making such decisions, such as school principals, counselors, school law enforcement  officials, as well as outside medical and mental health professionals and mental health law enforceme</w:t>
      </w:r>
      <w:r>
        <w:rPr>
          <w:sz w:val="24"/>
          <w:szCs w:val="24"/>
          <w:highlight w:val="white"/>
        </w:rPr>
        <w:t>nt officers.</w:t>
      </w:r>
    </w:p>
    <w:p w:rsidR="008D716E" w:rsidRDefault="008D716E">
      <w:pPr>
        <w:rPr>
          <w:highlight w:val="black"/>
        </w:rPr>
      </w:pPr>
    </w:p>
    <w:p w:rsidR="008D716E" w:rsidRDefault="008712B7">
      <w:pPr>
        <w:jc w:val="center"/>
        <w:rPr>
          <w:b/>
          <w:sz w:val="28"/>
          <w:szCs w:val="28"/>
          <w:highlight w:val="yellow"/>
        </w:rPr>
      </w:pPr>
      <w:r>
        <w:rPr>
          <w:b/>
          <w:sz w:val="28"/>
          <w:szCs w:val="28"/>
          <w:highlight w:val="yellow"/>
        </w:rPr>
        <w:t>Weimar ISD Threat Assessment Team</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8D716E">
        <w:tc>
          <w:tcPr>
            <w:tcW w:w="312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pPr>
            <w:r>
              <w:t>Jon Wunderlich-Superintendent</w:t>
            </w:r>
          </w:p>
        </w:tc>
        <w:tc>
          <w:tcPr>
            <w:tcW w:w="312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pPr>
            <w:r>
              <w:t>Stephanie Bludau-LSSP</w:t>
            </w:r>
          </w:p>
        </w:tc>
        <w:tc>
          <w:tcPr>
            <w:tcW w:w="312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pPr>
            <w:r>
              <w:t>Amanda Turlington-Special Education Director</w:t>
            </w:r>
          </w:p>
        </w:tc>
      </w:tr>
      <w:tr w:rsidR="008D716E">
        <w:tc>
          <w:tcPr>
            <w:tcW w:w="312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pPr>
            <w:r>
              <w:t>Stacy Heger-High School Principal</w:t>
            </w:r>
          </w:p>
        </w:tc>
        <w:tc>
          <w:tcPr>
            <w:tcW w:w="312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pPr>
            <w:r>
              <w:t>Kristy Janecka-Elementary Principal</w:t>
            </w:r>
          </w:p>
        </w:tc>
        <w:tc>
          <w:tcPr>
            <w:tcW w:w="312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pPr>
            <w:r>
              <w:t>Angela Weid- Elementary Counselor</w:t>
            </w:r>
          </w:p>
        </w:tc>
      </w:tr>
      <w:tr w:rsidR="008D716E">
        <w:tc>
          <w:tcPr>
            <w:tcW w:w="312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pPr>
            <w:r>
              <w:t>Lindsay Fisbeck-High School Counselor</w:t>
            </w:r>
          </w:p>
        </w:tc>
        <w:tc>
          <w:tcPr>
            <w:tcW w:w="312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pPr>
            <w:r>
              <w:t>Skye Anderle-Elementary Principal</w:t>
            </w:r>
          </w:p>
        </w:tc>
        <w:tc>
          <w:tcPr>
            <w:tcW w:w="312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pPr>
            <w:r>
              <w:t>Codi Pesak-Junior High Counselor</w:t>
            </w:r>
          </w:p>
        </w:tc>
      </w:tr>
    </w:tbl>
    <w:p w:rsidR="008D716E" w:rsidRDefault="008D716E"/>
    <w:p w:rsidR="008D716E" w:rsidRDefault="008D716E">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sz w:val="20"/>
          <w:szCs w:val="20"/>
        </w:rPr>
      </w:pPr>
      <w:bookmarkStart w:id="15" w:name="_6doufvjxryn" w:colFirst="0" w:colLast="0"/>
      <w:bookmarkEnd w:id="15"/>
    </w:p>
    <w:p w:rsidR="008D716E" w:rsidRDefault="008D716E">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sz w:val="20"/>
          <w:szCs w:val="20"/>
        </w:rPr>
      </w:pPr>
      <w:bookmarkStart w:id="16" w:name="_2zgj7jx2t3s3" w:colFirst="0" w:colLast="0"/>
      <w:bookmarkEnd w:id="16"/>
    </w:p>
    <w:p w:rsidR="008D716E" w:rsidRDefault="008D716E">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sz w:val="20"/>
          <w:szCs w:val="20"/>
        </w:rPr>
      </w:pPr>
      <w:bookmarkStart w:id="17" w:name="_azrmyv12w9a5" w:colFirst="0" w:colLast="0"/>
      <w:bookmarkEnd w:id="17"/>
    </w:p>
    <w:p w:rsidR="008D716E" w:rsidRDefault="008D716E">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sz w:val="20"/>
          <w:szCs w:val="20"/>
        </w:rPr>
      </w:pPr>
      <w:bookmarkStart w:id="18" w:name="_kelc3yalduw5" w:colFirst="0" w:colLast="0"/>
      <w:bookmarkEnd w:id="18"/>
    </w:p>
    <w:p w:rsidR="008D716E" w:rsidRDefault="008D716E">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sz w:val="20"/>
          <w:szCs w:val="20"/>
        </w:rPr>
      </w:pPr>
      <w:bookmarkStart w:id="19" w:name="_6434z5p4pese" w:colFirst="0" w:colLast="0"/>
      <w:bookmarkEnd w:id="19"/>
    </w:p>
    <w:p w:rsidR="008D716E" w:rsidRDefault="008D716E">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sz w:val="20"/>
          <w:szCs w:val="20"/>
        </w:rPr>
      </w:pPr>
      <w:bookmarkStart w:id="20" w:name="_c1kcw3wfh66y" w:colFirst="0" w:colLast="0"/>
      <w:bookmarkEnd w:id="20"/>
    </w:p>
    <w:p w:rsidR="008D716E" w:rsidRDefault="008D716E">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sz w:val="20"/>
          <w:szCs w:val="20"/>
        </w:rPr>
      </w:pPr>
      <w:bookmarkStart w:id="21" w:name="_yxcflfdx6tu" w:colFirst="0" w:colLast="0"/>
      <w:bookmarkEnd w:id="21"/>
    </w:p>
    <w:p w:rsidR="008D716E" w:rsidRDefault="008D716E">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sz w:val="20"/>
          <w:szCs w:val="20"/>
        </w:rPr>
      </w:pPr>
      <w:bookmarkStart w:id="22" w:name="_z3okhierdbum" w:colFirst="0" w:colLast="0"/>
      <w:bookmarkEnd w:id="22"/>
    </w:p>
    <w:p w:rsidR="008D716E" w:rsidRDefault="008D716E">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sz w:val="20"/>
          <w:szCs w:val="20"/>
        </w:rPr>
      </w:pPr>
      <w:bookmarkStart w:id="23" w:name="_5xvcrc7dm4l" w:colFirst="0" w:colLast="0"/>
      <w:bookmarkEnd w:id="23"/>
    </w:p>
    <w:p w:rsidR="008D716E" w:rsidRDefault="008D716E">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sz w:val="20"/>
          <w:szCs w:val="20"/>
        </w:rPr>
      </w:pPr>
      <w:bookmarkStart w:id="24" w:name="_2f390gxusgke" w:colFirst="0" w:colLast="0"/>
      <w:bookmarkEnd w:id="24"/>
    </w:p>
    <w:p w:rsidR="008D716E" w:rsidRDefault="008D716E">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sz w:val="20"/>
          <w:szCs w:val="20"/>
        </w:rPr>
      </w:pPr>
      <w:bookmarkStart w:id="25" w:name="_v4gybu6oofw4" w:colFirst="0" w:colLast="0"/>
      <w:bookmarkEnd w:id="25"/>
    </w:p>
    <w:p w:rsidR="008D716E" w:rsidRDefault="008D716E">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sz w:val="20"/>
          <w:szCs w:val="20"/>
        </w:rPr>
      </w:pPr>
      <w:bookmarkStart w:id="26" w:name="_i3jkdp4cmqc9" w:colFirst="0" w:colLast="0"/>
      <w:bookmarkEnd w:id="26"/>
    </w:p>
    <w:p w:rsidR="008D716E" w:rsidRDefault="008712B7">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sz w:val="24"/>
          <w:szCs w:val="24"/>
        </w:rPr>
      </w:pPr>
      <w:bookmarkStart w:id="27" w:name="_iwsqzafosfgg" w:colFirst="0" w:colLast="0"/>
      <w:bookmarkEnd w:id="27"/>
      <w:r>
        <w:rPr>
          <w:rFonts w:ascii="Comic Sans MS" w:eastAsia="Comic Sans MS" w:hAnsi="Comic Sans MS" w:cs="Comic Sans MS"/>
          <w:sz w:val="20"/>
          <w:szCs w:val="20"/>
        </w:rPr>
        <w:t>Several topics have been identified as high priority issues at the state and local levels. Weimar ISD works with students, staff, parents, and the community to identify priorities where students will be served through the responsive services component. The</w:t>
      </w:r>
      <w:r>
        <w:rPr>
          <w:rFonts w:ascii="Comic Sans MS" w:eastAsia="Comic Sans MS" w:hAnsi="Comic Sans MS" w:cs="Comic Sans MS"/>
          <w:sz w:val="20"/>
          <w:szCs w:val="20"/>
        </w:rPr>
        <w:t xml:space="preserve"> following list provides examples of topics that have been identified for service provision through the responsive services.</w:t>
      </w:r>
      <w:r>
        <w:rPr>
          <w:rFonts w:ascii="Comic Sans MS" w:eastAsia="Comic Sans MS" w:hAnsi="Comic Sans MS" w:cs="Comic Sans MS"/>
          <w:noProof/>
          <w:sz w:val="24"/>
          <w:szCs w:val="24"/>
          <w:lang w:val="en-US"/>
        </w:rPr>
        <w:drawing>
          <wp:inline distT="114300" distB="114300" distL="114300" distR="114300">
            <wp:extent cx="5943600" cy="35052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5943600" cy="3505200"/>
                    </a:xfrm>
                    <a:prstGeom prst="rect">
                      <a:avLst/>
                    </a:prstGeom>
                    <a:ln/>
                  </pic:spPr>
                </pic:pic>
              </a:graphicData>
            </a:graphic>
          </wp:inline>
        </w:drawing>
      </w:r>
      <w:r>
        <w:rPr>
          <w:rFonts w:ascii="Comic Sans MS" w:eastAsia="Comic Sans MS" w:hAnsi="Comic Sans MS" w:cs="Comic Sans MS"/>
          <w:sz w:val="24"/>
          <w:szCs w:val="24"/>
        </w:rPr>
        <w:t xml:space="preserve"> </w:t>
      </w:r>
    </w:p>
    <w:p w:rsidR="008D716E" w:rsidRDefault="008712B7">
      <w:r>
        <w:rPr>
          <w:noProof/>
          <w:lang w:val="en-US"/>
        </w:rPr>
        <w:drawing>
          <wp:inline distT="114300" distB="114300" distL="114300" distR="114300">
            <wp:extent cx="5943600" cy="26797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5943600" cy="2679700"/>
                    </a:xfrm>
                    <a:prstGeom prst="rect">
                      <a:avLst/>
                    </a:prstGeom>
                    <a:ln/>
                  </pic:spPr>
                </pic:pic>
              </a:graphicData>
            </a:graphic>
          </wp:inline>
        </w:drawing>
      </w:r>
    </w:p>
    <w:p w:rsidR="008D716E" w:rsidRDefault="008712B7">
      <w:pPr>
        <w:rPr>
          <w:rFonts w:ascii="Comic Sans MS" w:eastAsia="Comic Sans MS" w:hAnsi="Comic Sans MS" w:cs="Comic Sans MS"/>
          <w:b/>
        </w:rPr>
      </w:pPr>
      <w:r>
        <w:rPr>
          <w:rFonts w:ascii="Comic Sans MS" w:eastAsia="Comic Sans MS" w:hAnsi="Comic Sans MS" w:cs="Comic Sans MS"/>
          <w:b/>
        </w:rPr>
        <w:t xml:space="preserve">Weimar ISD Counselors take all of the above topics seriously and take all necessary steps to help and serve our students what is in their best interest. </w:t>
      </w:r>
    </w:p>
    <w:p w:rsidR="008D716E" w:rsidRDefault="008D716E">
      <w:pPr>
        <w:rPr>
          <w:rFonts w:ascii="Comic Sans MS" w:eastAsia="Comic Sans MS" w:hAnsi="Comic Sans MS" w:cs="Comic Sans MS"/>
          <w:b/>
        </w:rPr>
      </w:pPr>
    </w:p>
    <w:p w:rsidR="008D716E" w:rsidRDefault="008712B7">
      <w:pPr>
        <w:rPr>
          <w:rFonts w:ascii="Comic Sans MS" w:eastAsia="Comic Sans MS" w:hAnsi="Comic Sans MS" w:cs="Comic Sans MS"/>
          <w:b/>
          <w:highlight w:val="yellow"/>
        </w:rPr>
      </w:pPr>
      <w:r>
        <w:rPr>
          <w:rFonts w:ascii="Comic Sans MS" w:eastAsia="Comic Sans MS" w:hAnsi="Comic Sans MS" w:cs="Comic Sans MS"/>
          <w:b/>
          <w:highlight w:val="yellow"/>
        </w:rPr>
        <w:t>**** Weimar ISD Crisis Management Plan available upon request.</w:t>
      </w:r>
    </w:p>
    <w:p w:rsidR="008D716E" w:rsidRDefault="008D716E">
      <w:pPr>
        <w:rPr>
          <w:rFonts w:ascii="Comic Sans MS" w:eastAsia="Comic Sans MS" w:hAnsi="Comic Sans MS" w:cs="Comic Sans MS"/>
          <w:b/>
          <w:highlight w:val="yellow"/>
        </w:rPr>
      </w:pPr>
    </w:p>
    <w:p w:rsidR="008D716E" w:rsidRDefault="008D716E">
      <w:pPr>
        <w:jc w:val="center"/>
        <w:rPr>
          <w:rFonts w:ascii="Comic Sans MS" w:eastAsia="Comic Sans MS" w:hAnsi="Comic Sans MS" w:cs="Comic Sans MS"/>
          <w:b/>
          <w:shd w:val="clear" w:color="auto" w:fill="FFD966"/>
        </w:rPr>
      </w:pPr>
    </w:p>
    <w:p w:rsidR="008D716E" w:rsidRDefault="008712B7">
      <w:pPr>
        <w:jc w:val="center"/>
        <w:rPr>
          <w:rFonts w:ascii="Comic Sans MS" w:eastAsia="Comic Sans MS" w:hAnsi="Comic Sans MS" w:cs="Comic Sans MS"/>
          <w:b/>
          <w:sz w:val="34"/>
          <w:szCs w:val="34"/>
          <w:shd w:val="clear" w:color="auto" w:fill="FFD966"/>
        </w:rPr>
      </w:pPr>
      <w:r>
        <w:rPr>
          <w:rFonts w:ascii="Comic Sans MS" w:eastAsia="Comic Sans MS" w:hAnsi="Comic Sans MS" w:cs="Comic Sans MS"/>
          <w:b/>
          <w:sz w:val="34"/>
          <w:szCs w:val="34"/>
          <w:shd w:val="clear" w:color="auto" w:fill="FFD966"/>
        </w:rPr>
        <w:t>Weimar ISD Program Goals and Process</w:t>
      </w:r>
      <w:r>
        <w:rPr>
          <w:rFonts w:ascii="Comic Sans MS" w:eastAsia="Comic Sans MS" w:hAnsi="Comic Sans MS" w:cs="Comic Sans MS"/>
          <w:b/>
          <w:sz w:val="34"/>
          <w:szCs w:val="34"/>
          <w:shd w:val="clear" w:color="auto" w:fill="FFD966"/>
        </w:rPr>
        <w:t>:</w:t>
      </w:r>
    </w:p>
    <w:p w:rsidR="008D716E" w:rsidRDefault="008712B7">
      <w:pPr>
        <w:jc w:val="center"/>
        <w:rPr>
          <w:rFonts w:ascii="Comic Sans MS" w:eastAsia="Comic Sans MS" w:hAnsi="Comic Sans MS" w:cs="Comic Sans MS"/>
          <w:b/>
          <w:sz w:val="34"/>
          <w:szCs w:val="34"/>
          <w:shd w:val="clear" w:color="auto" w:fill="FFD966"/>
        </w:rPr>
      </w:pPr>
      <w:r>
        <w:rPr>
          <w:rFonts w:ascii="Comic Sans MS" w:eastAsia="Comic Sans MS" w:hAnsi="Comic Sans MS" w:cs="Comic Sans MS"/>
          <w:b/>
          <w:sz w:val="34"/>
          <w:szCs w:val="34"/>
          <w:shd w:val="clear" w:color="auto" w:fill="FFD966"/>
        </w:rPr>
        <w:t>Needs Assessment Results:</w:t>
      </w:r>
    </w:p>
    <w:p w:rsidR="008D716E" w:rsidRDefault="008D716E">
      <w:pPr>
        <w:rPr>
          <w:rFonts w:ascii="Comic Sans MS" w:eastAsia="Comic Sans MS" w:hAnsi="Comic Sans MS" w:cs="Comic Sans MS"/>
          <w:b/>
          <w:sz w:val="34"/>
          <w:szCs w:val="34"/>
          <w:shd w:val="clear" w:color="auto" w:fill="FFD966"/>
        </w:rPr>
      </w:pPr>
    </w:p>
    <w:p w:rsidR="008D716E" w:rsidRDefault="008712B7">
      <w:pPr>
        <w:ind w:left="720"/>
        <w:rPr>
          <w:rFonts w:ascii="Comic Sans MS" w:eastAsia="Comic Sans MS" w:hAnsi="Comic Sans MS" w:cs="Comic Sans MS"/>
          <w:b/>
          <w:sz w:val="34"/>
          <w:szCs w:val="34"/>
          <w:shd w:val="clear" w:color="auto" w:fill="FFD966"/>
        </w:rPr>
      </w:pPr>
      <w:r>
        <w:rPr>
          <w:rFonts w:ascii="Comic Sans MS" w:eastAsia="Comic Sans MS" w:hAnsi="Comic Sans MS" w:cs="Comic Sans MS"/>
          <w:b/>
          <w:sz w:val="34"/>
          <w:szCs w:val="34"/>
          <w:shd w:val="clear" w:color="auto" w:fill="FFD966"/>
        </w:rPr>
        <w:t>Suggestions include:</w:t>
      </w:r>
    </w:p>
    <w:tbl>
      <w:tblPr>
        <w:tblStyle w:val="a1"/>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80"/>
      </w:tblGrid>
      <w:tr w:rsidR="008D716E">
        <w:tc>
          <w:tcPr>
            <w:tcW w:w="288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rPr>
            </w:pPr>
            <w:r>
              <w:rPr>
                <w:rFonts w:ascii="Comic Sans MS" w:eastAsia="Comic Sans MS" w:hAnsi="Comic Sans MS" w:cs="Comic Sans MS"/>
                <w:b/>
              </w:rPr>
              <w:t>Getting along with friends</w:t>
            </w:r>
          </w:p>
        </w:tc>
        <w:tc>
          <w:tcPr>
            <w:tcW w:w="288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rPr>
            </w:pPr>
            <w:r>
              <w:rPr>
                <w:rFonts w:ascii="Comic Sans MS" w:eastAsia="Comic Sans MS" w:hAnsi="Comic Sans MS" w:cs="Comic Sans MS"/>
                <w:b/>
              </w:rPr>
              <w:t>Teasing, Bullying, Cyberbullying</w:t>
            </w:r>
          </w:p>
        </w:tc>
        <w:tc>
          <w:tcPr>
            <w:tcW w:w="288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rPr>
            </w:pPr>
            <w:r>
              <w:rPr>
                <w:rFonts w:ascii="Comic Sans MS" w:eastAsia="Comic Sans MS" w:hAnsi="Comic Sans MS" w:cs="Comic Sans MS"/>
                <w:b/>
              </w:rPr>
              <w:t>Dealing with change/new situations at home with family</w:t>
            </w:r>
          </w:p>
        </w:tc>
      </w:tr>
      <w:tr w:rsidR="008D716E">
        <w:tc>
          <w:tcPr>
            <w:tcW w:w="288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rPr>
            </w:pPr>
            <w:r>
              <w:rPr>
                <w:rFonts w:ascii="Comic Sans MS" w:eastAsia="Comic Sans MS" w:hAnsi="Comic Sans MS" w:cs="Comic Sans MS"/>
                <w:b/>
              </w:rPr>
              <w:t xml:space="preserve">Handling stress </w:t>
            </w:r>
          </w:p>
        </w:tc>
        <w:tc>
          <w:tcPr>
            <w:tcW w:w="288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rPr>
            </w:pPr>
            <w:r>
              <w:rPr>
                <w:rFonts w:ascii="Comic Sans MS" w:eastAsia="Comic Sans MS" w:hAnsi="Comic Sans MS" w:cs="Comic Sans MS"/>
                <w:b/>
              </w:rPr>
              <w:t>Anger Management</w:t>
            </w:r>
          </w:p>
        </w:tc>
        <w:tc>
          <w:tcPr>
            <w:tcW w:w="288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rPr>
            </w:pPr>
            <w:r>
              <w:rPr>
                <w:rFonts w:ascii="Comic Sans MS" w:eastAsia="Comic Sans MS" w:hAnsi="Comic Sans MS" w:cs="Comic Sans MS"/>
                <w:b/>
              </w:rPr>
              <w:t>Study Skills</w:t>
            </w:r>
          </w:p>
        </w:tc>
      </w:tr>
      <w:tr w:rsidR="008D716E">
        <w:tc>
          <w:tcPr>
            <w:tcW w:w="288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rPr>
            </w:pPr>
            <w:r>
              <w:rPr>
                <w:rFonts w:ascii="Comic Sans MS" w:eastAsia="Comic Sans MS" w:hAnsi="Comic Sans MS" w:cs="Comic Sans MS"/>
                <w:b/>
              </w:rPr>
              <w:t>Improving Grades</w:t>
            </w:r>
          </w:p>
        </w:tc>
        <w:tc>
          <w:tcPr>
            <w:tcW w:w="288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rPr>
            </w:pPr>
            <w:r>
              <w:rPr>
                <w:rFonts w:ascii="Comic Sans MS" w:eastAsia="Comic Sans MS" w:hAnsi="Comic Sans MS" w:cs="Comic Sans MS"/>
                <w:b/>
              </w:rPr>
              <w:t>Suicide Ideations</w:t>
            </w:r>
          </w:p>
        </w:tc>
        <w:tc>
          <w:tcPr>
            <w:tcW w:w="288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rPr>
            </w:pPr>
            <w:r>
              <w:rPr>
                <w:rFonts w:ascii="Comic Sans MS" w:eastAsia="Comic Sans MS" w:hAnsi="Comic Sans MS" w:cs="Comic Sans MS"/>
                <w:b/>
              </w:rPr>
              <w:t>Anxiety/Panic Attacks</w:t>
            </w:r>
          </w:p>
        </w:tc>
      </w:tr>
    </w:tbl>
    <w:p w:rsidR="008D716E" w:rsidRDefault="008D716E">
      <w:pPr>
        <w:ind w:left="720"/>
        <w:rPr>
          <w:rFonts w:ascii="Comic Sans MS" w:eastAsia="Comic Sans MS" w:hAnsi="Comic Sans MS" w:cs="Comic Sans MS"/>
          <w:b/>
          <w:highlight w:val="yellow"/>
        </w:rPr>
      </w:pPr>
    </w:p>
    <w:p w:rsidR="008D716E" w:rsidRDefault="008712B7">
      <w:pPr>
        <w:ind w:left="720"/>
        <w:rPr>
          <w:rFonts w:ascii="Comic Sans MS" w:eastAsia="Comic Sans MS" w:hAnsi="Comic Sans MS" w:cs="Comic Sans MS"/>
          <w:b/>
          <w:shd w:val="clear" w:color="auto" w:fill="F9CB9C"/>
        </w:rPr>
      </w:pPr>
      <w:r>
        <w:rPr>
          <w:rFonts w:ascii="Comic Sans MS" w:eastAsia="Comic Sans MS" w:hAnsi="Comic Sans MS" w:cs="Comic Sans MS"/>
          <w:b/>
          <w:shd w:val="clear" w:color="auto" w:fill="F9CB9C"/>
        </w:rPr>
        <w:t>Data will be reviewed from:</w:t>
      </w:r>
    </w:p>
    <w:p w:rsidR="008D716E" w:rsidRDefault="008712B7">
      <w:pPr>
        <w:ind w:left="720"/>
        <w:rPr>
          <w:rFonts w:ascii="Comic Sans MS" w:eastAsia="Comic Sans MS" w:hAnsi="Comic Sans MS" w:cs="Comic Sans MS"/>
          <w:b/>
          <w:shd w:val="clear" w:color="auto" w:fill="F9CB9C"/>
        </w:rPr>
      </w:pPr>
      <w:r>
        <w:rPr>
          <w:rFonts w:ascii="Comic Sans MS" w:eastAsia="Comic Sans MS" w:hAnsi="Comic Sans MS" w:cs="Comic Sans MS"/>
          <w:b/>
          <w:shd w:val="clear" w:color="auto" w:fill="F9CB9C"/>
        </w:rPr>
        <w:t>Group Data, Staff Evaluations, Student Assessment Needs, Discipline Referrals, Failure Reports</w:t>
      </w:r>
    </w:p>
    <w:p w:rsidR="008D716E" w:rsidRDefault="008D716E">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b/>
          <w:color w:val="014B92"/>
          <w:sz w:val="36"/>
          <w:szCs w:val="36"/>
        </w:rPr>
      </w:pPr>
      <w:bookmarkStart w:id="28" w:name="_9a2ohtfjk5k2" w:colFirst="0" w:colLast="0"/>
      <w:bookmarkEnd w:id="28"/>
    </w:p>
    <w:p w:rsidR="008D716E" w:rsidRDefault="008D716E">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b/>
          <w:color w:val="014B92"/>
          <w:sz w:val="36"/>
          <w:szCs w:val="36"/>
        </w:rPr>
      </w:pPr>
      <w:bookmarkStart w:id="29" w:name="_44t177ako34t" w:colFirst="0" w:colLast="0"/>
      <w:bookmarkEnd w:id="29"/>
    </w:p>
    <w:p w:rsidR="008D716E" w:rsidRDefault="008D716E">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b/>
          <w:color w:val="014B92"/>
          <w:sz w:val="36"/>
          <w:szCs w:val="36"/>
        </w:rPr>
      </w:pPr>
      <w:bookmarkStart w:id="30" w:name="_orb0bqgrphla" w:colFirst="0" w:colLast="0"/>
      <w:bookmarkEnd w:id="30"/>
    </w:p>
    <w:p w:rsidR="008D716E" w:rsidRDefault="008D716E">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b/>
          <w:color w:val="014B92"/>
          <w:sz w:val="36"/>
          <w:szCs w:val="36"/>
        </w:rPr>
      </w:pPr>
      <w:bookmarkStart w:id="31" w:name="_j45p3m9mfwjc" w:colFirst="0" w:colLast="0"/>
      <w:bookmarkEnd w:id="31"/>
    </w:p>
    <w:p w:rsidR="008D716E" w:rsidRDefault="008712B7">
      <w:pPr>
        <w:pStyle w:val="Heading1"/>
        <w:keepNext w:val="0"/>
        <w:keepLines w:val="0"/>
        <w:pBdr>
          <w:top w:val="none" w:sz="0" w:space="3" w:color="auto"/>
          <w:bottom w:val="single" w:sz="6" w:space="3" w:color="014B92"/>
        </w:pBdr>
        <w:shd w:val="clear" w:color="auto" w:fill="FFFFFF"/>
        <w:spacing w:before="0" w:after="220"/>
        <w:jc w:val="center"/>
        <w:rPr>
          <w:rFonts w:ascii="Comic Sans MS" w:eastAsia="Comic Sans MS" w:hAnsi="Comic Sans MS" w:cs="Comic Sans MS"/>
          <w:b/>
          <w:color w:val="014B92"/>
          <w:sz w:val="36"/>
          <w:szCs w:val="36"/>
        </w:rPr>
      </w:pPr>
      <w:bookmarkStart w:id="32" w:name="_pj72jwmsxlyf" w:colFirst="0" w:colLast="0"/>
      <w:bookmarkEnd w:id="32"/>
      <w:r>
        <w:rPr>
          <w:rFonts w:ascii="Comic Sans MS" w:eastAsia="Comic Sans MS" w:hAnsi="Comic Sans MS" w:cs="Comic Sans MS"/>
          <w:b/>
          <w:color w:val="014B92"/>
          <w:sz w:val="36"/>
          <w:szCs w:val="36"/>
        </w:rPr>
        <w:t>End of Year Data/Patterns will be collected and inserted at the end of this year.</w:t>
      </w:r>
    </w:p>
    <w:p w:rsidR="008D716E" w:rsidRDefault="008D716E">
      <w:pPr>
        <w:pStyle w:val="Heading1"/>
        <w:keepNext w:val="0"/>
        <w:keepLines w:val="0"/>
        <w:pBdr>
          <w:top w:val="none" w:sz="0" w:space="3" w:color="auto"/>
          <w:bottom w:val="single" w:sz="6" w:space="3" w:color="014B92"/>
        </w:pBdr>
        <w:shd w:val="clear" w:color="auto" w:fill="FFFFFF"/>
        <w:spacing w:before="0" w:after="220"/>
        <w:rPr>
          <w:rFonts w:ascii="Comic Sans MS" w:eastAsia="Comic Sans MS" w:hAnsi="Comic Sans MS" w:cs="Comic Sans MS"/>
          <w:b/>
          <w:color w:val="014B92"/>
          <w:sz w:val="36"/>
          <w:szCs w:val="36"/>
        </w:rPr>
      </w:pPr>
      <w:bookmarkStart w:id="33" w:name="_1vcywvhzxk2d" w:colFirst="0" w:colLast="0"/>
      <w:bookmarkEnd w:id="33"/>
    </w:p>
    <w:p w:rsidR="008D716E" w:rsidRDefault="008D716E">
      <w:pPr>
        <w:pStyle w:val="Heading1"/>
        <w:keepNext w:val="0"/>
        <w:keepLines w:val="0"/>
        <w:pBdr>
          <w:top w:val="none" w:sz="0" w:space="3" w:color="auto"/>
          <w:bottom w:val="single" w:sz="6" w:space="3" w:color="014B92"/>
        </w:pBdr>
        <w:shd w:val="clear" w:color="auto" w:fill="FFFFFF"/>
        <w:spacing w:before="0" w:after="220"/>
        <w:rPr>
          <w:rFonts w:ascii="Comic Sans MS" w:eastAsia="Comic Sans MS" w:hAnsi="Comic Sans MS" w:cs="Comic Sans MS"/>
          <w:b/>
          <w:color w:val="014B92"/>
          <w:sz w:val="36"/>
          <w:szCs w:val="36"/>
        </w:rPr>
      </w:pPr>
      <w:bookmarkStart w:id="34" w:name="_e6rizw62jwz7" w:colFirst="0" w:colLast="0"/>
      <w:bookmarkEnd w:id="34"/>
    </w:p>
    <w:p w:rsidR="008D716E" w:rsidRDefault="008D716E">
      <w:pPr>
        <w:pStyle w:val="Heading1"/>
        <w:keepNext w:val="0"/>
        <w:keepLines w:val="0"/>
        <w:pBdr>
          <w:top w:val="none" w:sz="0" w:space="3" w:color="auto"/>
          <w:bottom w:val="single" w:sz="6" w:space="3" w:color="014B92"/>
        </w:pBdr>
        <w:shd w:val="clear" w:color="auto" w:fill="FFFFFF"/>
        <w:spacing w:before="0" w:after="220"/>
        <w:rPr>
          <w:rFonts w:ascii="Comic Sans MS" w:eastAsia="Comic Sans MS" w:hAnsi="Comic Sans MS" w:cs="Comic Sans MS"/>
          <w:b/>
          <w:color w:val="014B92"/>
          <w:sz w:val="36"/>
          <w:szCs w:val="36"/>
        </w:rPr>
      </w:pPr>
      <w:bookmarkStart w:id="35" w:name="_d01fhh448s43" w:colFirst="0" w:colLast="0"/>
      <w:bookmarkEnd w:id="35"/>
    </w:p>
    <w:p w:rsidR="008D716E" w:rsidRDefault="008D716E">
      <w:pPr>
        <w:pStyle w:val="Heading1"/>
        <w:keepNext w:val="0"/>
        <w:keepLines w:val="0"/>
        <w:pBdr>
          <w:top w:val="none" w:sz="0" w:space="3" w:color="auto"/>
          <w:bottom w:val="single" w:sz="6" w:space="3" w:color="014B92"/>
        </w:pBdr>
        <w:shd w:val="clear" w:color="auto" w:fill="FFFFFF"/>
        <w:spacing w:before="0" w:after="220"/>
        <w:rPr>
          <w:rFonts w:ascii="Comic Sans MS" w:eastAsia="Comic Sans MS" w:hAnsi="Comic Sans MS" w:cs="Comic Sans MS"/>
          <w:b/>
          <w:color w:val="014B92"/>
          <w:sz w:val="36"/>
          <w:szCs w:val="36"/>
        </w:rPr>
      </w:pPr>
      <w:bookmarkStart w:id="36" w:name="_lu32j1cjtx8v" w:colFirst="0" w:colLast="0"/>
      <w:bookmarkEnd w:id="36"/>
    </w:p>
    <w:p w:rsidR="008D716E" w:rsidRDefault="008712B7">
      <w:pPr>
        <w:pStyle w:val="Heading1"/>
        <w:keepNext w:val="0"/>
        <w:keepLines w:val="0"/>
        <w:pBdr>
          <w:top w:val="none" w:sz="0" w:space="3" w:color="auto"/>
          <w:bottom w:val="single" w:sz="6" w:space="3" w:color="014B92"/>
        </w:pBdr>
        <w:shd w:val="clear" w:color="auto" w:fill="FFFFFF"/>
        <w:spacing w:before="0" w:after="220"/>
        <w:rPr>
          <w:rFonts w:ascii="Comic Sans MS" w:eastAsia="Comic Sans MS" w:hAnsi="Comic Sans MS" w:cs="Comic Sans MS"/>
          <w:b/>
          <w:color w:val="014B92"/>
          <w:sz w:val="36"/>
          <w:szCs w:val="36"/>
        </w:rPr>
      </w:pPr>
      <w:bookmarkStart w:id="37" w:name="_y8017jntj1ys" w:colFirst="0" w:colLast="0"/>
      <w:bookmarkEnd w:id="37"/>
      <w:r>
        <w:rPr>
          <w:rFonts w:ascii="Comic Sans MS" w:eastAsia="Comic Sans MS" w:hAnsi="Comic Sans MS" w:cs="Comic Sans MS"/>
          <w:b/>
          <w:color w:val="014B92"/>
          <w:sz w:val="36"/>
          <w:szCs w:val="36"/>
        </w:rPr>
        <w:t>4. System Support</w:t>
      </w:r>
    </w:p>
    <w:p w:rsidR="008D716E" w:rsidRDefault="008712B7">
      <w:pPr>
        <w:rPr>
          <w:rFonts w:ascii="Comic Sans MS" w:eastAsia="Comic Sans MS" w:hAnsi="Comic Sans MS" w:cs="Comic Sans MS"/>
          <w:sz w:val="24"/>
          <w:szCs w:val="24"/>
        </w:rPr>
      </w:pPr>
      <w:r>
        <w:rPr>
          <w:rFonts w:ascii="Comic Sans MS" w:eastAsia="Comic Sans MS" w:hAnsi="Comic Sans MS" w:cs="Comic Sans MS"/>
          <w:sz w:val="24"/>
          <w:szCs w:val="24"/>
        </w:rPr>
        <w:t>Weimar ISD’s system support includes indirect guidance management activities that maintain and enhance the total counseling and guidance program. Responsibilities in this area include staff relations, community relations, task forces, professional developm</w:t>
      </w:r>
      <w:r>
        <w:rPr>
          <w:rFonts w:ascii="Comic Sans MS" w:eastAsia="Comic Sans MS" w:hAnsi="Comic Sans MS" w:cs="Comic Sans MS"/>
          <w:sz w:val="24"/>
          <w:szCs w:val="24"/>
        </w:rPr>
        <w:t xml:space="preserve">ent, support teams, test interpretation, data analysis, and curriculum development. This component provides appropriate support to academic programs. </w:t>
      </w:r>
    </w:p>
    <w:p w:rsidR="008D716E" w:rsidRDefault="008D716E">
      <w:pPr>
        <w:rPr>
          <w:rFonts w:ascii="Comic Sans MS" w:eastAsia="Comic Sans MS" w:hAnsi="Comic Sans MS" w:cs="Comic Sans MS"/>
          <w:sz w:val="24"/>
          <w:szCs w:val="24"/>
        </w:rPr>
      </w:pPr>
    </w:p>
    <w:p w:rsidR="008D716E" w:rsidRDefault="008712B7">
      <w:pPr>
        <w:rPr>
          <w:rFonts w:ascii="Comic Sans MS" w:eastAsia="Comic Sans MS" w:hAnsi="Comic Sans MS" w:cs="Comic Sans MS"/>
          <w:sz w:val="24"/>
          <w:szCs w:val="24"/>
        </w:rPr>
      </w:pPr>
      <w:r>
        <w:rPr>
          <w:rFonts w:ascii="Comic Sans MS" w:eastAsia="Comic Sans MS" w:hAnsi="Comic Sans MS" w:cs="Comic Sans MS"/>
          <w:sz w:val="24"/>
          <w:szCs w:val="24"/>
          <w:u w:val="single"/>
        </w:rPr>
        <w:t>Professional Development</w:t>
      </w:r>
      <w:r>
        <w:rPr>
          <w:rFonts w:ascii="Comic Sans MS" w:eastAsia="Comic Sans MS" w:hAnsi="Comic Sans MS" w:cs="Comic Sans MS"/>
          <w:sz w:val="24"/>
          <w:szCs w:val="24"/>
        </w:rPr>
        <w:t>: The counselor is regularly involved in updating professional knowledge and ski</w:t>
      </w:r>
      <w:r>
        <w:rPr>
          <w:rFonts w:ascii="Comic Sans MS" w:eastAsia="Comic Sans MS" w:hAnsi="Comic Sans MS" w:cs="Comic Sans MS"/>
          <w:sz w:val="24"/>
          <w:szCs w:val="24"/>
        </w:rPr>
        <w:t xml:space="preserve">lls. This may involve participating in regular school in-service training, attending professional meetings, completing postgraduate course work, and contributing to professional journals. </w:t>
      </w:r>
    </w:p>
    <w:p w:rsidR="008D716E" w:rsidRDefault="008D716E">
      <w:pPr>
        <w:rPr>
          <w:rFonts w:ascii="Comic Sans MS" w:eastAsia="Comic Sans MS" w:hAnsi="Comic Sans MS" w:cs="Comic Sans MS"/>
          <w:sz w:val="24"/>
          <w:szCs w:val="24"/>
        </w:rPr>
      </w:pPr>
    </w:p>
    <w:p w:rsidR="008D716E" w:rsidRDefault="008712B7">
      <w:pPr>
        <w:rPr>
          <w:rFonts w:ascii="Comic Sans MS" w:eastAsia="Comic Sans MS" w:hAnsi="Comic Sans MS" w:cs="Comic Sans MS"/>
          <w:sz w:val="24"/>
          <w:szCs w:val="24"/>
        </w:rPr>
      </w:pPr>
      <w:r>
        <w:rPr>
          <w:rFonts w:ascii="Comic Sans MS" w:eastAsia="Comic Sans MS" w:hAnsi="Comic Sans MS" w:cs="Comic Sans MS"/>
          <w:sz w:val="24"/>
          <w:szCs w:val="24"/>
          <w:u w:val="single"/>
        </w:rPr>
        <w:t>In-Service</w:t>
      </w:r>
      <w:r>
        <w:rPr>
          <w:rFonts w:ascii="Comic Sans MS" w:eastAsia="Comic Sans MS" w:hAnsi="Comic Sans MS" w:cs="Comic Sans MS"/>
          <w:sz w:val="24"/>
          <w:szCs w:val="24"/>
        </w:rPr>
        <w:t>: The counselor attends system and school in-service tra</w:t>
      </w:r>
      <w:r>
        <w:rPr>
          <w:rFonts w:ascii="Comic Sans MS" w:eastAsia="Comic Sans MS" w:hAnsi="Comic Sans MS" w:cs="Comic Sans MS"/>
          <w:sz w:val="24"/>
          <w:szCs w:val="24"/>
        </w:rPr>
        <w:t xml:space="preserve">ining to ensure counseling skills are updated in the areas of curriculum development, technology, and data analysis. The counselor may provide in-service instruction in school guidance curriculum and areas of special concern to the school and community. </w:t>
      </w:r>
    </w:p>
    <w:p w:rsidR="008D716E" w:rsidRDefault="008D716E">
      <w:pPr>
        <w:rPr>
          <w:rFonts w:ascii="Comic Sans MS" w:eastAsia="Comic Sans MS" w:hAnsi="Comic Sans MS" w:cs="Comic Sans MS"/>
          <w:sz w:val="24"/>
          <w:szCs w:val="24"/>
        </w:rPr>
      </w:pPr>
    </w:p>
    <w:p w:rsidR="008D716E" w:rsidRDefault="008712B7">
      <w:pPr>
        <w:rPr>
          <w:rFonts w:ascii="Comic Sans MS" w:eastAsia="Comic Sans MS" w:hAnsi="Comic Sans MS" w:cs="Comic Sans MS"/>
          <w:sz w:val="24"/>
          <w:szCs w:val="24"/>
        </w:rPr>
      </w:pPr>
      <w:r>
        <w:rPr>
          <w:rFonts w:ascii="Comic Sans MS" w:eastAsia="Comic Sans MS" w:hAnsi="Comic Sans MS" w:cs="Comic Sans MS"/>
          <w:sz w:val="24"/>
          <w:szCs w:val="24"/>
          <w:u w:val="single"/>
        </w:rPr>
        <w:t>Consultation, Collaboration, and Teaming:</w:t>
      </w:r>
      <w:r>
        <w:rPr>
          <w:rFonts w:ascii="Comic Sans MS" w:eastAsia="Comic Sans MS" w:hAnsi="Comic Sans MS" w:cs="Comic Sans MS"/>
          <w:sz w:val="24"/>
          <w:szCs w:val="24"/>
        </w:rPr>
        <w:t xml:space="preserve"> The counselor provides important contributions to the school system by consulting, partnering, collaborating, and teaming.</w:t>
      </w:r>
    </w:p>
    <w:p w:rsidR="008D716E" w:rsidRDefault="008D716E">
      <w:pPr>
        <w:rPr>
          <w:rFonts w:ascii="Comic Sans MS" w:eastAsia="Comic Sans MS" w:hAnsi="Comic Sans MS" w:cs="Comic Sans MS"/>
          <w:sz w:val="24"/>
          <w:szCs w:val="24"/>
        </w:rPr>
      </w:pPr>
    </w:p>
    <w:p w:rsidR="008D716E" w:rsidRDefault="008712B7">
      <w:pPr>
        <w:rPr>
          <w:rFonts w:ascii="Comic Sans MS" w:eastAsia="Comic Sans MS" w:hAnsi="Comic Sans MS" w:cs="Comic Sans MS"/>
          <w:sz w:val="24"/>
          <w:szCs w:val="24"/>
        </w:rPr>
      </w:pPr>
      <w:r>
        <w:rPr>
          <w:rFonts w:ascii="Comic Sans MS" w:eastAsia="Comic Sans MS" w:hAnsi="Comic Sans MS" w:cs="Comic Sans MS"/>
          <w:sz w:val="24"/>
          <w:szCs w:val="24"/>
          <w:u w:val="single"/>
        </w:rPr>
        <w:t>Public Relations</w:t>
      </w:r>
      <w:r>
        <w:rPr>
          <w:rFonts w:ascii="Comic Sans MS" w:eastAsia="Comic Sans MS" w:hAnsi="Comic Sans MS" w:cs="Comic Sans MS"/>
          <w:sz w:val="24"/>
          <w:szCs w:val="24"/>
        </w:rPr>
        <w:t xml:space="preserve">: The counselor designs activities to orient the staff and community about the comprehensive school counseling and guidance program. </w:t>
      </w:r>
    </w:p>
    <w:p w:rsidR="008D716E" w:rsidRDefault="008D716E">
      <w:pPr>
        <w:rPr>
          <w:rFonts w:ascii="Comic Sans MS" w:eastAsia="Comic Sans MS" w:hAnsi="Comic Sans MS" w:cs="Comic Sans MS"/>
          <w:sz w:val="24"/>
          <w:szCs w:val="24"/>
          <w:u w:val="single"/>
        </w:rPr>
      </w:pPr>
    </w:p>
    <w:p w:rsidR="008D716E" w:rsidRDefault="008712B7">
      <w:pPr>
        <w:rPr>
          <w:rFonts w:ascii="Comic Sans MS" w:eastAsia="Comic Sans MS" w:hAnsi="Comic Sans MS" w:cs="Comic Sans MS"/>
          <w:sz w:val="24"/>
          <w:szCs w:val="24"/>
          <w:highlight w:val="yellow"/>
        </w:rPr>
      </w:pPr>
      <w:r>
        <w:rPr>
          <w:rFonts w:ascii="Comic Sans MS" w:eastAsia="Comic Sans MS" w:hAnsi="Comic Sans MS" w:cs="Comic Sans MS"/>
          <w:sz w:val="24"/>
          <w:szCs w:val="24"/>
          <w:u w:val="single"/>
        </w:rPr>
        <w:t>Community Outreach</w:t>
      </w:r>
      <w:r>
        <w:rPr>
          <w:rFonts w:ascii="Comic Sans MS" w:eastAsia="Comic Sans MS" w:hAnsi="Comic Sans MS" w:cs="Comic Sans MS"/>
          <w:sz w:val="24"/>
          <w:szCs w:val="24"/>
        </w:rPr>
        <w:t>: Counselors forge partnerships with local businesses, industries, and social service agencies. Communi</w:t>
      </w:r>
      <w:r>
        <w:rPr>
          <w:rFonts w:ascii="Comic Sans MS" w:eastAsia="Comic Sans MS" w:hAnsi="Comic Sans MS" w:cs="Comic Sans MS"/>
          <w:sz w:val="24"/>
          <w:szCs w:val="24"/>
        </w:rPr>
        <w:t>ty outreach requires counselors to be knowledgeable about community resources, employment opportunities, and local labor market information. Community involvement includes Stanzel, Boys and Girls Club, Weimar Public Library, Weimar Chamber of Commerce, Wei</w:t>
      </w:r>
      <w:r>
        <w:rPr>
          <w:rFonts w:ascii="Comic Sans MS" w:eastAsia="Comic Sans MS" w:hAnsi="Comic Sans MS" w:cs="Comic Sans MS"/>
          <w:sz w:val="24"/>
          <w:szCs w:val="24"/>
        </w:rPr>
        <w:t>mar Parents as Teachers, Weimar Rotary Club, and Weimar Lions Club.</w:t>
      </w:r>
    </w:p>
    <w:p w:rsidR="008D716E" w:rsidRDefault="008D716E">
      <w:pPr>
        <w:rPr>
          <w:rFonts w:ascii="Comic Sans MS" w:eastAsia="Comic Sans MS" w:hAnsi="Comic Sans MS" w:cs="Comic Sans MS"/>
          <w:sz w:val="24"/>
          <w:szCs w:val="24"/>
        </w:rPr>
      </w:pPr>
    </w:p>
    <w:p w:rsidR="008D716E" w:rsidRDefault="008712B7">
      <w:pPr>
        <w:rPr>
          <w:rFonts w:ascii="Comic Sans MS" w:eastAsia="Comic Sans MS" w:hAnsi="Comic Sans MS" w:cs="Comic Sans MS"/>
          <w:sz w:val="24"/>
          <w:szCs w:val="24"/>
        </w:rPr>
      </w:pPr>
      <w:r>
        <w:rPr>
          <w:rFonts w:ascii="Comic Sans MS" w:eastAsia="Comic Sans MS" w:hAnsi="Comic Sans MS" w:cs="Comic Sans MS"/>
          <w:sz w:val="24"/>
          <w:szCs w:val="24"/>
          <w:u w:val="single"/>
        </w:rPr>
        <w:t>Consultation with Staff</w:t>
      </w:r>
      <w:r>
        <w:rPr>
          <w:rFonts w:ascii="Comic Sans MS" w:eastAsia="Comic Sans MS" w:hAnsi="Comic Sans MS" w:cs="Comic Sans MS"/>
          <w:sz w:val="24"/>
          <w:szCs w:val="24"/>
        </w:rPr>
        <w:t>: The counselor consults regularly with teachers and professional staff members in order to receive feedback on emerging needs of students and to provide informatio</w:t>
      </w:r>
      <w:r>
        <w:rPr>
          <w:rFonts w:ascii="Comic Sans MS" w:eastAsia="Comic Sans MS" w:hAnsi="Comic Sans MS" w:cs="Comic Sans MS"/>
          <w:sz w:val="24"/>
          <w:szCs w:val="24"/>
        </w:rPr>
        <w:t xml:space="preserve">n and support to staff. </w:t>
      </w:r>
    </w:p>
    <w:p w:rsidR="008D716E" w:rsidRDefault="008D716E">
      <w:pPr>
        <w:rPr>
          <w:rFonts w:ascii="Comic Sans MS" w:eastAsia="Comic Sans MS" w:hAnsi="Comic Sans MS" w:cs="Comic Sans MS"/>
          <w:sz w:val="24"/>
          <w:szCs w:val="24"/>
        </w:rPr>
      </w:pPr>
    </w:p>
    <w:p w:rsidR="008D716E" w:rsidRDefault="008712B7">
      <w:pPr>
        <w:rPr>
          <w:rFonts w:ascii="Comic Sans MS" w:eastAsia="Comic Sans MS" w:hAnsi="Comic Sans MS" w:cs="Comic Sans MS"/>
          <w:sz w:val="24"/>
          <w:szCs w:val="24"/>
        </w:rPr>
      </w:pPr>
      <w:r>
        <w:rPr>
          <w:rFonts w:ascii="Comic Sans MS" w:eastAsia="Comic Sans MS" w:hAnsi="Comic Sans MS" w:cs="Comic Sans MS"/>
          <w:sz w:val="24"/>
          <w:szCs w:val="24"/>
          <w:u w:val="single"/>
        </w:rPr>
        <w:t>Curriculum Development Support</w:t>
      </w:r>
      <w:r>
        <w:rPr>
          <w:rFonts w:ascii="Comic Sans MS" w:eastAsia="Comic Sans MS" w:hAnsi="Comic Sans MS" w:cs="Comic Sans MS"/>
          <w:sz w:val="24"/>
          <w:szCs w:val="24"/>
        </w:rPr>
        <w:t xml:space="preserve">: The counselor participates in the ongoing review and revision of academic curriculum materials as related to data analysis, student advocacy, postsecondary education, and career/technical education </w:t>
      </w:r>
      <w:r>
        <w:rPr>
          <w:rFonts w:ascii="Comic Sans MS" w:eastAsia="Comic Sans MS" w:hAnsi="Comic Sans MS" w:cs="Comic Sans MS"/>
          <w:sz w:val="24"/>
          <w:szCs w:val="24"/>
        </w:rPr>
        <w:t>planning. (Site-Based Committees, District and Campus Improvement Plans)</w:t>
      </w:r>
    </w:p>
    <w:p w:rsidR="008D716E" w:rsidRDefault="008D716E">
      <w:pPr>
        <w:rPr>
          <w:rFonts w:ascii="Comic Sans MS" w:eastAsia="Comic Sans MS" w:hAnsi="Comic Sans MS" w:cs="Comic Sans MS"/>
          <w:sz w:val="24"/>
          <w:szCs w:val="24"/>
        </w:rPr>
      </w:pPr>
    </w:p>
    <w:p w:rsidR="008D716E" w:rsidRDefault="008712B7">
      <w:pPr>
        <w:rPr>
          <w:rFonts w:ascii="Comic Sans MS" w:eastAsia="Comic Sans MS" w:hAnsi="Comic Sans MS" w:cs="Comic Sans MS"/>
          <w:sz w:val="24"/>
          <w:szCs w:val="24"/>
        </w:rPr>
      </w:pPr>
      <w:r>
        <w:rPr>
          <w:rFonts w:ascii="Comic Sans MS" w:eastAsia="Comic Sans MS" w:hAnsi="Comic Sans MS" w:cs="Comic Sans MS"/>
          <w:sz w:val="24"/>
          <w:szCs w:val="24"/>
          <w:u w:val="single"/>
        </w:rPr>
        <w:t>Advisory Committees</w:t>
      </w:r>
      <w:r>
        <w:rPr>
          <w:rFonts w:ascii="Comic Sans MS" w:eastAsia="Comic Sans MS" w:hAnsi="Comic Sans MS" w:cs="Comic Sans MS"/>
          <w:sz w:val="24"/>
          <w:szCs w:val="24"/>
        </w:rPr>
        <w:t>: The counselor forms and participates in counseling and guidance advisory committees at both the system and the individual school level. The counselor actively se</w:t>
      </w:r>
      <w:r>
        <w:rPr>
          <w:rFonts w:ascii="Comic Sans MS" w:eastAsia="Comic Sans MS" w:hAnsi="Comic Sans MS" w:cs="Comic Sans MS"/>
          <w:sz w:val="24"/>
          <w:szCs w:val="24"/>
        </w:rPr>
        <w:t>rves on community committees or advisory councils that influence other programs to generate support for system and individual school counseling and guidance programs. (PTO, PTA)</w:t>
      </w:r>
    </w:p>
    <w:p w:rsidR="008D716E" w:rsidRDefault="008D716E">
      <w:pPr>
        <w:rPr>
          <w:rFonts w:ascii="Comic Sans MS" w:eastAsia="Comic Sans MS" w:hAnsi="Comic Sans MS" w:cs="Comic Sans MS"/>
          <w:sz w:val="24"/>
          <w:szCs w:val="24"/>
        </w:rPr>
      </w:pPr>
    </w:p>
    <w:p w:rsidR="008D716E" w:rsidRDefault="008712B7">
      <w:pPr>
        <w:rPr>
          <w:rFonts w:ascii="Comic Sans MS" w:eastAsia="Comic Sans MS" w:hAnsi="Comic Sans MS" w:cs="Comic Sans MS"/>
          <w:sz w:val="24"/>
          <w:szCs w:val="24"/>
        </w:rPr>
      </w:pPr>
      <w:r>
        <w:rPr>
          <w:rFonts w:ascii="Comic Sans MS" w:eastAsia="Comic Sans MS" w:hAnsi="Comic Sans MS" w:cs="Comic Sans MS"/>
          <w:sz w:val="24"/>
          <w:szCs w:val="24"/>
          <w:u w:val="single"/>
        </w:rPr>
        <w:t>Program Management and Operations</w:t>
      </w:r>
      <w:r>
        <w:rPr>
          <w:rFonts w:ascii="Comic Sans MS" w:eastAsia="Comic Sans MS" w:hAnsi="Comic Sans MS" w:cs="Comic Sans MS"/>
          <w:sz w:val="24"/>
          <w:szCs w:val="24"/>
        </w:rPr>
        <w:t xml:space="preserve">: Planning and management tasks include the </w:t>
      </w:r>
      <w:r>
        <w:rPr>
          <w:rFonts w:ascii="Comic Sans MS" w:eastAsia="Comic Sans MS" w:hAnsi="Comic Sans MS" w:cs="Comic Sans MS"/>
          <w:sz w:val="24"/>
          <w:szCs w:val="24"/>
        </w:rPr>
        <w:t>support of activities conducted in the school counseling and guidance program and responsibilities expected of a member of the school staff. Budget, facilities, policies and procedures, and research and resource development are elements of management activ</w:t>
      </w:r>
      <w:r>
        <w:rPr>
          <w:rFonts w:ascii="Comic Sans MS" w:eastAsia="Comic Sans MS" w:hAnsi="Comic Sans MS" w:cs="Comic Sans MS"/>
          <w:sz w:val="24"/>
          <w:szCs w:val="24"/>
        </w:rPr>
        <w:t xml:space="preserve">ities. </w:t>
      </w:r>
    </w:p>
    <w:p w:rsidR="008D716E" w:rsidRDefault="008D716E">
      <w:pPr>
        <w:rPr>
          <w:rFonts w:ascii="Comic Sans MS" w:eastAsia="Comic Sans MS" w:hAnsi="Comic Sans MS" w:cs="Comic Sans MS"/>
          <w:sz w:val="24"/>
          <w:szCs w:val="24"/>
        </w:rPr>
      </w:pPr>
    </w:p>
    <w:p w:rsidR="008D716E" w:rsidRDefault="008712B7">
      <w:pPr>
        <w:rPr>
          <w:rFonts w:ascii="Comic Sans MS" w:eastAsia="Comic Sans MS" w:hAnsi="Comic Sans MS" w:cs="Comic Sans MS"/>
          <w:sz w:val="24"/>
          <w:szCs w:val="24"/>
        </w:rPr>
      </w:pPr>
      <w:r>
        <w:rPr>
          <w:rFonts w:ascii="Comic Sans MS" w:eastAsia="Comic Sans MS" w:hAnsi="Comic Sans MS" w:cs="Comic Sans MS"/>
          <w:noProof/>
          <w:sz w:val="24"/>
          <w:szCs w:val="24"/>
          <w:lang w:val="en-US"/>
        </w:rPr>
        <w:drawing>
          <wp:inline distT="114300" distB="114300" distL="114300" distR="114300">
            <wp:extent cx="5526177" cy="4224338"/>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5526177" cy="4224338"/>
                    </a:xfrm>
                    <a:prstGeom prst="rect">
                      <a:avLst/>
                    </a:prstGeom>
                    <a:ln/>
                  </pic:spPr>
                </pic:pic>
              </a:graphicData>
            </a:graphic>
          </wp:inline>
        </w:drawing>
      </w:r>
    </w:p>
    <w:p w:rsidR="008D716E" w:rsidRDefault="008712B7">
      <w:pPr>
        <w:rPr>
          <w:rFonts w:ascii="Comic Sans MS" w:eastAsia="Comic Sans MS" w:hAnsi="Comic Sans MS" w:cs="Comic Sans MS"/>
          <w:b/>
          <w:sz w:val="26"/>
          <w:szCs w:val="26"/>
        </w:rPr>
      </w:pPr>
      <w:r>
        <w:rPr>
          <w:rFonts w:ascii="Comic Sans MS" w:eastAsia="Comic Sans MS" w:hAnsi="Comic Sans MS" w:cs="Comic Sans MS"/>
          <w:b/>
          <w:sz w:val="26"/>
          <w:szCs w:val="26"/>
        </w:rPr>
        <w:t>School Counselor Competencies:</w:t>
      </w:r>
    </w:p>
    <w:p w:rsidR="008D716E" w:rsidRDefault="008712B7">
      <w:pPr>
        <w:numPr>
          <w:ilvl w:val="0"/>
          <w:numId w:val="9"/>
        </w:numPr>
        <w:rPr>
          <w:rFonts w:ascii="Comic Sans MS" w:eastAsia="Comic Sans MS" w:hAnsi="Comic Sans MS" w:cs="Comic Sans MS"/>
          <w:b/>
          <w:sz w:val="26"/>
          <w:szCs w:val="26"/>
        </w:rPr>
      </w:pPr>
      <w:r>
        <w:rPr>
          <w:rFonts w:ascii="Comic Sans MS" w:eastAsia="Comic Sans MS" w:hAnsi="Comic Sans MS" w:cs="Comic Sans MS"/>
          <w:b/>
          <w:sz w:val="26"/>
          <w:szCs w:val="26"/>
        </w:rPr>
        <w:t>Program Management</w:t>
      </w:r>
    </w:p>
    <w:p w:rsidR="008D716E" w:rsidRDefault="008712B7">
      <w:pPr>
        <w:numPr>
          <w:ilvl w:val="0"/>
          <w:numId w:val="9"/>
        </w:numPr>
        <w:rPr>
          <w:rFonts w:ascii="Comic Sans MS" w:eastAsia="Comic Sans MS" w:hAnsi="Comic Sans MS" w:cs="Comic Sans MS"/>
          <w:b/>
          <w:sz w:val="26"/>
          <w:szCs w:val="26"/>
        </w:rPr>
      </w:pPr>
      <w:r>
        <w:rPr>
          <w:rFonts w:ascii="Comic Sans MS" w:eastAsia="Comic Sans MS" w:hAnsi="Comic Sans MS" w:cs="Comic Sans MS"/>
          <w:b/>
          <w:sz w:val="26"/>
          <w:szCs w:val="26"/>
        </w:rPr>
        <w:t>Advocacy</w:t>
      </w:r>
    </w:p>
    <w:p w:rsidR="008D716E" w:rsidRDefault="008712B7">
      <w:pPr>
        <w:numPr>
          <w:ilvl w:val="0"/>
          <w:numId w:val="9"/>
        </w:numPr>
        <w:rPr>
          <w:rFonts w:ascii="Comic Sans MS" w:eastAsia="Comic Sans MS" w:hAnsi="Comic Sans MS" w:cs="Comic Sans MS"/>
          <w:b/>
          <w:sz w:val="26"/>
          <w:szCs w:val="26"/>
        </w:rPr>
      </w:pPr>
      <w:r>
        <w:rPr>
          <w:rFonts w:ascii="Comic Sans MS" w:eastAsia="Comic Sans MS" w:hAnsi="Comic Sans MS" w:cs="Comic Sans MS"/>
          <w:b/>
          <w:sz w:val="26"/>
          <w:szCs w:val="26"/>
        </w:rPr>
        <w:t>Guidance (theories, plan lessons, groups, involve others)</w:t>
      </w:r>
    </w:p>
    <w:p w:rsidR="008D716E" w:rsidRDefault="008712B7">
      <w:pPr>
        <w:numPr>
          <w:ilvl w:val="0"/>
          <w:numId w:val="9"/>
        </w:numPr>
        <w:rPr>
          <w:rFonts w:ascii="Comic Sans MS" w:eastAsia="Comic Sans MS" w:hAnsi="Comic Sans MS" w:cs="Comic Sans MS"/>
          <w:b/>
          <w:sz w:val="26"/>
          <w:szCs w:val="26"/>
        </w:rPr>
      </w:pPr>
      <w:r>
        <w:rPr>
          <w:rFonts w:ascii="Comic Sans MS" w:eastAsia="Comic Sans MS" w:hAnsi="Comic Sans MS" w:cs="Comic Sans MS"/>
          <w:b/>
          <w:sz w:val="26"/>
          <w:szCs w:val="26"/>
        </w:rPr>
        <w:t>Professional Standards (ethics)</w:t>
      </w:r>
    </w:p>
    <w:p w:rsidR="008D716E" w:rsidRDefault="008712B7">
      <w:pPr>
        <w:numPr>
          <w:ilvl w:val="0"/>
          <w:numId w:val="9"/>
        </w:numPr>
        <w:rPr>
          <w:rFonts w:ascii="Comic Sans MS" w:eastAsia="Comic Sans MS" w:hAnsi="Comic Sans MS" w:cs="Comic Sans MS"/>
          <w:b/>
          <w:sz w:val="26"/>
          <w:szCs w:val="26"/>
        </w:rPr>
      </w:pPr>
      <w:r>
        <w:rPr>
          <w:rFonts w:ascii="Comic Sans MS" w:eastAsia="Comic Sans MS" w:hAnsi="Comic Sans MS" w:cs="Comic Sans MS"/>
          <w:b/>
          <w:sz w:val="26"/>
          <w:szCs w:val="26"/>
        </w:rPr>
        <w:t>Professional Behavior (relationships, use of time)</w:t>
      </w:r>
    </w:p>
    <w:p w:rsidR="008D716E" w:rsidRDefault="008712B7">
      <w:pPr>
        <w:numPr>
          <w:ilvl w:val="0"/>
          <w:numId w:val="9"/>
        </w:numPr>
        <w:rPr>
          <w:rFonts w:ascii="Comic Sans MS" w:eastAsia="Comic Sans MS" w:hAnsi="Comic Sans MS" w:cs="Comic Sans MS"/>
          <w:b/>
          <w:sz w:val="26"/>
          <w:szCs w:val="26"/>
        </w:rPr>
      </w:pPr>
      <w:r>
        <w:rPr>
          <w:rFonts w:ascii="Comic Sans MS" w:eastAsia="Comic Sans MS" w:hAnsi="Comic Sans MS" w:cs="Comic Sans MS"/>
          <w:b/>
          <w:sz w:val="26"/>
          <w:szCs w:val="26"/>
        </w:rPr>
        <w:t>Consultation</w:t>
      </w:r>
    </w:p>
    <w:p w:rsidR="008D716E" w:rsidRDefault="008712B7">
      <w:pPr>
        <w:numPr>
          <w:ilvl w:val="0"/>
          <w:numId w:val="9"/>
        </w:numPr>
        <w:rPr>
          <w:rFonts w:ascii="Comic Sans MS" w:eastAsia="Comic Sans MS" w:hAnsi="Comic Sans MS" w:cs="Comic Sans MS"/>
          <w:b/>
          <w:sz w:val="26"/>
          <w:szCs w:val="26"/>
        </w:rPr>
      </w:pPr>
      <w:r>
        <w:rPr>
          <w:rFonts w:ascii="Comic Sans MS" w:eastAsia="Comic Sans MS" w:hAnsi="Comic Sans MS" w:cs="Comic Sans MS"/>
          <w:b/>
          <w:sz w:val="26"/>
          <w:szCs w:val="26"/>
        </w:rPr>
        <w:t>Coordination</w:t>
      </w:r>
    </w:p>
    <w:p w:rsidR="008D716E" w:rsidRDefault="008712B7">
      <w:pPr>
        <w:numPr>
          <w:ilvl w:val="0"/>
          <w:numId w:val="9"/>
        </w:numPr>
        <w:rPr>
          <w:rFonts w:ascii="Comic Sans MS" w:eastAsia="Comic Sans MS" w:hAnsi="Comic Sans MS" w:cs="Comic Sans MS"/>
          <w:b/>
          <w:sz w:val="26"/>
          <w:szCs w:val="26"/>
        </w:rPr>
      </w:pPr>
      <w:r>
        <w:rPr>
          <w:rFonts w:ascii="Comic Sans MS" w:eastAsia="Comic Sans MS" w:hAnsi="Comic Sans MS" w:cs="Comic Sans MS"/>
          <w:b/>
          <w:sz w:val="26"/>
          <w:szCs w:val="26"/>
        </w:rPr>
        <w:t>Leadership</w:t>
      </w:r>
    </w:p>
    <w:p w:rsidR="008D716E" w:rsidRDefault="008712B7">
      <w:pPr>
        <w:numPr>
          <w:ilvl w:val="0"/>
          <w:numId w:val="9"/>
        </w:numPr>
        <w:rPr>
          <w:rFonts w:ascii="Comic Sans MS" w:eastAsia="Comic Sans MS" w:hAnsi="Comic Sans MS" w:cs="Comic Sans MS"/>
          <w:b/>
          <w:sz w:val="26"/>
          <w:szCs w:val="26"/>
        </w:rPr>
      </w:pPr>
      <w:r>
        <w:rPr>
          <w:rFonts w:ascii="Comic Sans MS" w:eastAsia="Comic Sans MS" w:hAnsi="Comic Sans MS" w:cs="Comic Sans MS"/>
          <w:b/>
          <w:sz w:val="26"/>
          <w:szCs w:val="26"/>
        </w:rPr>
        <w:t>Counseling (Intervention for students personal/social development, individual/group counseling)</w:t>
      </w:r>
    </w:p>
    <w:p w:rsidR="008D716E" w:rsidRDefault="008712B7">
      <w:pPr>
        <w:numPr>
          <w:ilvl w:val="0"/>
          <w:numId w:val="9"/>
        </w:numPr>
        <w:rPr>
          <w:rFonts w:ascii="Comic Sans MS" w:eastAsia="Comic Sans MS" w:hAnsi="Comic Sans MS" w:cs="Comic Sans MS"/>
          <w:b/>
          <w:sz w:val="26"/>
          <w:szCs w:val="26"/>
        </w:rPr>
      </w:pPr>
      <w:r>
        <w:rPr>
          <w:rFonts w:ascii="Comic Sans MS" w:eastAsia="Comic Sans MS" w:hAnsi="Comic Sans MS" w:cs="Comic Sans MS"/>
          <w:b/>
          <w:sz w:val="26"/>
          <w:szCs w:val="26"/>
        </w:rPr>
        <w:t>Student Assessment</w:t>
      </w:r>
    </w:p>
    <w:p w:rsidR="008D716E" w:rsidRDefault="008D716E">
      <w:pPr>
        <w:rPr>
          <w:rFonts w:ascii="Comic Sans MS" w:eastAsia="Comic Sans MS" w:hAnsi="Comic Sans MS" w:cs="Comic Sans MS"/>
        </w:rPr>
      </w:pPr>
    </w:p>
    <w:p w:rsidR="008D716E" w:rsidRDefault="008D716E">
      <w:pPr>
        <w:rPr>
          <w:rFonts w:ascii="Comic Sans MS" w:eastAsia="Comic Sans MS" w:hAnsi="Comic Sans MS" w:cs="Comic Sans MS"/>
        </w:rPr>
      </w:pPr>
    </w:p>
    <w:p w:rsidR="008D716E" w:rsidRDefault="008712B7">
      <w:pPr>
        <w:jc w:val="center"/>
        <w:rPr>
          <w:rFonts w:ascii="Comic Sans MS" w:eastAsia="Comic Sans MS" w:hAnsi="Comic Sans MS" w:cs="Comic Sans MS"/>
          <w:sz w:val="34"/>
          <w:szCs w:val="34"/>
        </w:rPr>
      </w:pPr>
      <w:r>
        <w:rPr>
          <w:rFonts w:ascii="Comic Sans MS" w:eastAsia="Comic Sans MS" w:hAnsi="Comic Sans MS" w:cs="Comic Sans MS"/>
          <w:sz w:val="34"/>
          <w:szCs w:val="34"/>
        </w:rPr>
        <w:t>Counselor Time/Program Component</w:t>
      </w:r>
    </w:p>
    <w:p w:rsidR="008D716E" w:rsidRDefault="008D716E">
      <w:pPr>
        <w:jc w:val="center"/>
        <w:rPr>
          <w:rFonts w:ascii="Comic Sans MS" w:eastAsia="Comic Sans MS" w:hAnsi="Comic Sans MS" w:cs="Comic Sans MS"/>
          <w:b/>
          <w:sz w:val="28"/>
          <w:szCs w:val="28"/>
        </w:rPr>
      </w:pPr>
    </w:p>
    <w:tbl>
      <w:tblPr>
        <w:tblStyle w:val="a2"/>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8D716E">
        <w:trPr>
          <w:jc w:val="center"/>
        </w:trPr>
        <w:tc>
          <w:tcPr>
            <w:tcW w:w="2340" w:type="dxa"/>
            <w:shd w:val="clear" w:color="auto" w:fill="auto"/>
            <w:tcMar>
              <w:top w:w="100" w:type="dxa"/>
              <w:left w:w="100" w:type="dxa"/>
              <w:bottom w:w="100" w:type="dxa"/>
              <w:right w:w="100" w:type="dxa"/>
            </w:tcMar>
          </w:tcPr>
          <w:p w:rsidR="008D716E" w:rsidRDefault="008D716E">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p>
        </w:tc>
        <w:tc>
          <w:tcPr>
            <w:tcW w:w="234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WES</w:t>
            </w:r>
          </w:p>
        </w:tc>
        <w:tc>
          <w:tcPr>
            <w:tcW w:w="234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WJH</w:t>
            </w:r>
          </w:p>
        </w:tc>
        <w:tc>
          <w:tcPr>
            <w:tcW w:w="234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WHS</w:t>
            </w:r>
          </w:p>
        </w:tc>
      </w:tr>
      <w:tr w:rsidR="008D716E">
        <w:trPr>
          <w:jc w:val="center"/>
        </w:trPr>
        <w:tc>
          <w:tcPr>
            <w:tcW w:w="234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Guidance Curriculum</w:t>
            </w:r>
          </w:p>
        </w:tc>
        <w:tc>
          <w:tcPr>
            <w:tcW w:w="234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35%-45%</w:t>
            </w:r>
          </w:p>
        </w:tc>
        <w:tc>
          <w:tcPr>
            <w:tcW w:w="234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35%-45%</w:t>
            </w:r>
          </w:p>
        </w:tc>
        <w:tc>
          <w:tcPr>
            <w:tcW w:w="234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15-25%</w:t>
            </w:r>
          </w:p>
        </w:tc>
      </w:tr>
      <w:tr w:rsidR="008D716E">
        <w:trPr>
          <w:jc w:val="center"/>
        </w:trPr>
        <w:tc>
          <w:tcPr>
            <w:tcW w:w="234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Individual Planning</w:t>
            </w:r>
          </w:p>
        </w:tc>
        <w:tc>
          <w:tcPr>
            <w:tcW w:w="234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5%-10%</w:t>
            </w:r>
          </w:p>
        </w:tc>
        <w:tc>
          <w:tcPr>
            <w:tcW w:w="234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15%-25%</w:t>
            </w:r>
          </w:p>
        </w:tc>
        <w:tc>
          <w:tcPr>
            <w:tcW w:w="234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25%-35</w:t>
            </w:r>
          </w:p>
        </w:tc>
      </w:tr>
      <w:tr w:rsidR="008D716E">
        <w:trPr>
          <w:jc w:val="center"/>
        </w:trPr>
        <w:tc>
          <w:tcPr>
            <w:tcW w:w="234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System Support</w:t>
            </w:r>
          </w:p>
        </w:tc>
        <w:tc>
          <w:tcPr>
            <w:tcW w:w="234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10%-15%</w:t>
            </w:r>
          </w:p>
        </w:tc>
        <w:tc>
          <w:tcPr>
            <w:tcW w:w="234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10%-15%</w:t>
            </w:r>
          </w:p>
        </w:tc>
        <w:tc>
          <w:tcPr>
            <w:tcW w:w="234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15%-20%</w:t>
            </w:r>
          </w:p>
        </w:tc>
      </w:tr>
      <w:tr w:rsidR="008D716E">
        <w:trPr>
          <w:jc w:val="center"/>
        </w:trPr>
        <w:tc>
          <w:tcPr>
            <w:tcW w:w="234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Responsive Services</w:t>
            </w:r>
          </w:p>
        </w:tc>
        <w:tc>
          <w:tcPr>
            <w:tcW w:w="234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30%-40%</w:t>
            </w:r>
          </w:p>
        </w:tc>
        <w:tc>
          <w:tcPr>
            <w:tcW w:w="234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30%-40%</w:t>
            </w:r>
          </w:p>
        </w:tc>
        <w:tc>
          <w:tcPr>
            <w:tcW w:w="2340"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25%-35%</w:t>
            </w:r>
          </w:p>
        </w:tc>
      </w:tr>
    </w:tbl>
    <w:p w:rsidR="008D716E" w:rsidRDefault="008D716E">
      <w:pPr>
        <w:jc w:val="center"/>
        <w:rPr>
          <w:rFonts w:ascii="Comic Sans MS" w:eastAsia="Comic Sans MS" w:hAnsi="Comic Sans MS" w:cs="Comic Sans MS"/>
          <w:b/>
          <w:sz w:val="28"/>
          <w:szCs w:val="28"/>
        </w:rPr>
      </w:pPr>
    </w:p>
    <w:p w:rsidR="008D716E" w:rsidRDefault="008D716E">
      <w:pPr>
        <w:jc w:val="center"/>
        <w:rPr>
          <w:rFonts w:ascii="Comic Sans MS" w:eastAsia="Comic Sans MS" w:hAnsi="Comic Sans MS" w:cs="Comic Sans MS"/>
          <w:b/>
          <w:sz w:val="28"/>
          <w:szCs w:val="28"/>
        </w:rPr>
      </w:pPr>
    </w:p>
    <w:p w:rsidR="008D716E" w:rsidRDefault="008D716E">
      <w:pPr>
        <w:jc w:val="center"/>
        <w:rPr>
          <w:rFonts w:ascii="Comic Sans MS" w:eastAsia="Comic Sans MS" w:hAnsi="Comic Sans MS" w:cs="Comic Sans MS"/>
          <w:b/>
          <w:sz w:val="28"/>
          <w:szCs w:val="28"/>
        </w:rPr>
      </w:pPr>
    </w:p>
    <w:p w:rsidR="008D716E" w:rsidRDefault="008D716E">
      <w:pPr>
        <w:jc w:val="center"/>
        <w:rPr>
          <w:rFonts w:ascii="Comic Sans MS" w:eastAsia="Comic Sans MS" w:hAnsi="Comic Sans MS" w:cs="Comic Sans MS"/>
          <w:b/>
          <w:sz w:val="28"/>
          <w:szCs w:val="28"/>
        </w:rPr>
      </w:pPr>
    </w:p>
    <w:p w:rsidR="008D716E" w:rsidRDefault="008D716E">
      <w:pPr>
        <w:jc w:val="center"/>
        <w:rPr>
          <w:rFonts w:ascii="Comic Sans MS" w:eastAsia="Comic Sans MS" w:hAnsi="Comic Sans MS" w:cs="Comic Sans MS"/>
          <w:b/>
          <w:sz w:val="28"/>
          <w:szCs w:val="28"/>
        </w:rPr>
      </w:pPr>
    </w:p>
    <w:p w:rsidR="008D716E" w:rsidRDefault="008D716E">
      <w:pPr>
        <w:jc w:val="center"/>
        <w:rPr>
          <w:rFonts w:ascii="Comic Sans MS" w:eastAsia="Comic Sans MS" w:hAnsi="Comic Sans MS" w:cs="Comic Sans MS"/>
          <w:b/>
          <w:sz w:val="28"/>
          <w:szCs w:val="28"/>
        </w:rPr>
      </w:pPr>
    </w:p>
    <w:p w:rsidR="008D716E" w:rsidRDefault="008D716E">
      <w:pPr>
        <w:rPr>
          <w:rFonts w:ascii="Comic Sans MS" w:eastAsia="Comic Sans MS" w:hAnsi="Comic Sans MS" w:cs="Comic Sans MS"/>
          <w:b/>
          <w:sz w:val="28"/>
          <w:szCs w:val="28"/>
        </w:rPr>
      </w:pPr>
    </w:p>
    <w:p w:rsidR="008D716E" w:rsidRDefault="008D716E">
      <w:pPr>
        <w:jc w:val="center"/>
        <w:rPr>
          <w:rFonts w:ascii="Comic Sans MS" w:eastAsia="Comic Sans MS" w:hAnsi="Comic Sans MS" w:cs="Comic Sans MS"/>
          <w:b/>
          <w:sz w:val="28"/>
          <w:szCs w:val="28"/>
        </w:rPr>
      </w:pPr>
    </w:p>
    <w:p w:rsidR="008D716E" w:rsidRDefault="008712B7">
      <w:pPr>
        <w:jc w:val="center"/>
        <w:rPr>
          <w:rFonts w:ascii="Comic Sans MS" w:eastAsia="Comic Sans MS" w:hAnsi="Comic Sans MS" w:cs="Comic Sans MS"/>
          <w:b/>
          <w:sz w:val="28"/>
          <w:szCs w:val="28"/>
          <w:highlight w:val="yellow"/>
          <w:u w:val="single"/>
        </w:rPr>
      </w:pPr>
      <w:r>
        <w:rPr>
          <w:rFonts w:ascii="Comic Sans MS" w:eastAsia="Comic Sans MS" w:hAnsi="Comic Sans MS" w:cs="Comic Sans MS"/>
          <w:b/>
          <w:sz w:val="28"/>
          <w:szCs w:val="28"/>
          <w:highlight w:val="yellow"/>
          <w:u w:val="single"/>
        </w:rPr>
        <w:t>Program Goals for Weimar Elementary and Weimar Junior High for the 2022-2023 School Year:</w:t>
      </w:r>
    </w:p>
    <w:p w:rsidR="008D716E" w:rsidRDefault="008712B7">
      <w:pPr>
        <w:jc w:val="center"/>
        <w:rPr>
          <w:rFonts w:ascii="Comic Sans MS" w:eastAsia="Comic Sans MS" w:hAnsi="Comic Sans MS" w:cs="Comic Sans MS"/>
          <w:b/>
          <w:sz w:val="28"/>
          <w:szCs w:val="28"/>
        </w:rPr>
      </w:pPr>
      <w:r>
        <w:rPr>
          <w:noProof/>
          <w:lang w:val="en-US"/>
        </w:rPr>
        <w:drawing>
          <wp:anchor distT="114300" distB="114300" distL="114300" distR="114300" simplePos="0" relativeHeight="251659264" behindDoc="0" locked="0" layoutInCell="1" hidden="0" allowOverlap="1">
            <wp:simplePos x="0" y="0"/>
            <wp:positionH relativeFrom="column">
              <wp:posOffset>-323849</wp:posOffset>
            </wp:positionH>
            <wp:positionV relativeFrom="paragraph">
              <wp:posOffset>161925</wp:posOffset>
            </wp:positionV>
            <wp:extent cx="6586538" cy="4484451"/>
            <wp:effectExtent l="0" t="0" r="0" b="0"/>
            <wp:wrapSquare wrapText="bothSides" distT="114300" distB="114300" distL="114300" distR="11430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5"/>
                    <a:srcRect/>
                    <a:stretch>
                      <a:fillRect/>
                    </a:stretch>
                  </pic:blipFill>
                  <pic:spPr>
                    <a:xfrm>
                      <a:off x="0" y="0"/>
                      <a:ext cx="6586538" cy="4484451"/>
                    </a:xfrm>
                    <a:prstGeom prst="rect">
                      <a:avLst/>
                    </a:prstGeom>
                    <a:ln/>
                  </pic:spPr>
                </pic:pic>
              </a:graphicData>
            </a:graphic>
          </wp:anchor>
        </w:drawing>
      </w:r>
    </w:p>
    <w:p w:rsidR="008D716E" w:rsidRDefault="008712B7">
      <w:pPr>
        <w:jc w:val="center"/>
        <w:rPr>
          <w:rFonts w:ascii="Comic Sans MS" w:eastAsia="Comic Sans MS" w:hAnsi="Comic Sans MS" w:cs="Comic Sans MS"/>
          <w:b/>
          <w:sz w:val="28"/>
          <w:szCs w:val="28"/>
          <w:highlight w:val="yellow"/>
          <w:u w:val="single"/>
        </w:rPr>
      </w:pPr>
      <w:r>
        <w:rPr>
          <w:rFonts w:ascii="Comic Sans MS" w:eastAsia="Comic Sans MS" w:hAnsi="Comic Sans MS" w:cs="Comic Sans MS"/>
          <w:b/>
          <w:sz w:val="28"/>
          <w:szCs w:val="28"/>
          <w:highlight w:val="yellow"/>
          <w:u w:val="single"/>
        </w:rPr>
        <w:t>Weimar Junior High Program Goals</w:t>
      </w:r>
    </w:p>
    <w:p w:rsidR="008D716E" w:rsidRDefault="008712B7">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Classroom guidance lessons are done once a month. Topics covered are the 12 Positive Character Traits that are assigned to each month. If a classroom is struggling with a particular topic, a guidance lesson is scheduled. All grade levels complete Growth Mi</w:t>
      </w:r>
      <w:r>
        <w:rPr>
          <w:rFonts w:ascii="Comic Sans MS" w:eastAsia="Comic Sans MS" w:hAnsi="Comic Sans MS" w:cs="Comic Sans MS"/>
          <w:b/>
          <w:sz w:val="28"/>
          <w:szCs w:val="28"/>
        </w:rPr>
        <w:t xml:space="preserve">ndset Bell Ringers each day in the general education classrooms. </w:t>
      </w:r>
    </w:p>
    <w:p w:rsidR="008D716E" w:rsidRDefault="008D716E">
      <w:pPr>
        <w:jc w:val="center"/>
        <w:rPr>
          <w:rFonts w:ascii="Comic Sans MS" w:eastAsia="Comic Sans MS" w:hAnsi="Comic Sans MS" w:cs="Comic Sans MS"/>
          <w:b/>
          <w:sz w:val="28"/>
          <w:szCs w:val="28"/>
        </w:rPr>
      </w:pPr>
    </w:p>
    <w:p w:rsidR="008D716E" w:rsidRDefault="008D716E">
      <w:pPr>
        <w:jc w:val="center"/>
        <w:rPr>
          <w:rFonts w:ascii="Comic Sans MS" w:eastAsia="Comic Sans MS" w:hAnsi="Comic Sans MS" w:cs="Comic Sans MS"/>
          <w:b/>
          <w:sz w:val="28"/>
          <w:szCs w:val="28"/>
        </w:rPr>
      </w:pPr>
    </w:p>
    <w:p w:rsidR="008D716E" w:rsidRDefault="008712B7">
      <w:pPr>
        <w:spacing w:before="240" w:after="240" w:line="480" w:lineRule="auto"/>
        <w:rPr>
          <w:rFonts w:ascii="Comic Sans MS" w:eastAsia="Comic Sans MS" w:hAnsi="Comic Sans MS" w:cs="Comic Sans MS"/>
          <w:b/>
          <w:sz w:val="24"/>
          <w:szCs w:val="24"/>
        </w:rPr>
      </w:pPr>
      <w:r>
        <w:rPr>
          <w:rFonts w:ascii="Comic Sans MS" w:eastAsia="Comic Sans MS" w:hAnsi="Comic Sans MS" w:cs="Comic Sans MS"/>
          <w:b/>
          <w:sz w:val="24"/>
          <w:szCs w:val="24"/>
        </w:rPr>
        <w:t>SMART Goal 1</w:t>
      </w:r>
    </w:p>
    <w:p w:rsidR="008D716E" w:rsidRDefault="008712B7">
      <w:pPr>
        <w:spacing w:before="240" w:after="240" w:line="480" w:lineRule="auto"/>
        <w:rPr>
          <w:rFonts w:ascii="Comic Sans MS" w:eastAsia="Comic Sans MS" w:hAnsi="Comic Sans MS" w:cs="Comic Sans MS"/>
          <w:b/>
          <w:sz w:val="24"/>
          <w:szCs w:val="24"/>
        </w:rPr>
      </w:pPr>
      <w:r>
        <w:rPr>
          <w:rFonts w:ascii="Comic Sans MS" w:eastAsia="Comic Sans MS" w:hAnsi="Comic Sans MS" w:cs="Comic Sans MS"/>
          <w:b/>
          <w:sz w:val="24"/>
          <w:szCs w:val="24"/>
        </w:rPr>
        <w:t>By the end of the school year, 90% of all junior high students will be able to list two ways they can improve their overall academic achievement.</w:t>
      </w:r>
    </w:p>
    <w:p w:rsidR="008D716E" w:rsidRDefault="008712B7">
      <w:pPr>
        <w:spacing w:before="240" w:after="240" w:line="480" w:lineRule="auto"/>
        <w:rPr>
          <w:rFonts w:ascii="Comic Sans MS" w:eastAsia="Comic Sans MS" w:hAnsi="Comic Sans MS" w:cs="Comic Sans MS"/>
          <w:b/>
          <w:sz w:val="24"/>
          <w:szCs w:val="24"/>
        </w:rPr>
      </w:pPr>
      <w:r>
        <w:rPr>
          <w:rFonts w:ascii="Comic Sans MS" w:eastAsia="Comic Sans MS" w:hAnsi="Comic Sans MS" w:cs="Comic Sans MS"/>
          <w:b/>
          <w:sz w:val="24"/>
          <w:szCs w:val="24"/>
        </w:rPr>
        <w:t>SMART Goal 2</w:t>
      </w:r>
    </w:p>
    <w:p w:rsidR="008D716E" w:rsidRDefault="008712B7">
      <w:pPr>
        <w:spacing w:before="240" w:after="240" w:line="480" w:lineRule="auto"/>
        <w:rPr>
          <w:rFonts w:ascii="Comic Sans MS" w:eastAsia="Comic Sans MS" w:hAnsi="Comic Sans MS" w:cs="Comic Sans MS"/>
          <w:b/>
          <w:sz w:val="24"/>
          <w:szCs w:val="24"/>
        </w:rPr>
      </w:pPr>
      <w:r>
        <w:rPr>
          <w:rFonts w:ascii="Comic Sans MS" w:eastAsia="Comic Sans MS" w:hAnsi="Comic Sans MS" w:cs="Comic Sans MS"/>
          <w:b/>
          <w:sz w:val="24"/>
          <w:szCs w:val="24"/>
        </w:rPr>
        <w:t>By the end of the school year, 90% of all junior high students will identify two ways they are able to use coping skills for stress management and/or conflict resolution.</w:t>
      </w:r>
    </w:p>
    <w:p w:rsidR="008D716E" w:rsidRDefault="008712B7">
      <w:pPr>
        <w:spacing w:before="240" w:after="240" w:line="480" w:lineRule="auto"/>
        <w:rPr>
          <w:rFonts w:ascii="Comic Sans MS" w:eastAsia="Comic Sans MS" w:hAnsi="Comic Sans MS" w:cs="Comic Sans MS"/>
          <w:b/>
          <w:sz w:val="24"/>
          <w:szCs w:val="24"/>
        </w:rPr>
      </w:pPr>
      <w:r>
        <w:rPr>
          <w:rFonts w:ascii="Comic Sans MS" w:eastAsia="Comic Sans MS" w:hAnsi="Comic Sans MS" w:cs="Comic Sans MS"/>
          <w:b/>
          <w:sz w:val="24"/>
          <w:szCs w:val="24"/>
        </w:rPr>
        <w:t>SMART Goal 3</w:t>
      </w:r>
    </w:p>
    <w:p w:rsidR="008D716E" w:rsidRDefault="008712B7">
      <w:pPr>
        <w:spacing w:before="240" w:after="240" w:line="480" w:lineRule="auto"/>
        <w:rPr>
          <w:rFonts w:ascii="Comic Sans MS" w:eastAsia="Comic Sans MS" w:hAnsi="Comic Sans MS" w:cs="Comic Sans MS"/>
          <w:b/>
          <w:sz w:val="24"/>
          <w:szCs w:val="24"/>
        </w:rPr>
      </w:pPr>
      <w:r>
        <w:rPr>
          <w:rFonts w:ascii="Comic Sans MS" w:eastAsia="Comic Sans MS" w:hAnsi="Comic Sans MS" w:cs="Comic Sans MS"/>
          <w:b/>
          <w:sz w:val="24"/>
          <w:szCs w:val="24"/>
        </w:rPr>
        <w:t>In Career Investigation class, 8</w:t>
      </w:r>
      <w:r>
        <w:rPr>
          <w:rFonts w:ascii="Comic Sans MS" w:eastAsia="Comic Sans MS" w:hAnsi="Comic Sans MS" w:cs="Comic Sans MS"/>
          <w:b/>
          <w:sz w:val="24"/>
          <w:szCs w:val="24"/>
          <w:vertAlign w:val="superscript"/>
        </w:rPr>
        <w:t>th</w:t>
      </w:r>
      <w:r>
        <w:rPr>
          <w:rFonts w:ascii="Comic Sans MS" w:eastAsia="Comic Sans MS" w:hAnsi="Comic Sans MS" w:cs="Comic Sans MS"/>
          <w:b/>
          <w:sz w:val="24"/>
          <w:szCs w:val="24"/>
        </w:rPr>
        <w:t xml:space="preserve"> grade students will learn about diffe</w:t>
      </w:r>
      <w:r>
        <w:rPr>
          <w:rFonts w:ascii="Comic Sans MS" w:eastAsia="Comic Sans MS" w:hAnsi="Comic Sans MS" w:cs="Comic Sans MS"/>
          <w:b/>
          <w:sz w:val="24"/>
          <w:szCs w:val="24"/>
        </w:rPr>
        <w:t xml:space="preserve">rent career pathways and 90% of students will choose a high school graduation pathway that best aligns with their post-secondary career interests. </w:t>
      </w:r>
    </w:p>
    <w:p w:rsidR="008D716E" w:rsidRDefault="008D716E">
      <w:pPr>
        <w:jc w:val="center"/>
        <w:rPr>
          <w:rFonts w:ascii="Comic Sans MS" w:eastAsia="Comic Sans MS" w:hAnsi="Comic Sans MS" w:cs="Comic Sans MS"/>
          <w:b/>
          <w:sz w:val="28"/>
          <w:szCs w:val="28"/>
        </w:rPr>
      </w:pPr>
    </w:p>
    <w:p w:rsidR="008D716E" w:rsidRDefault="008712B7">
      <w:pPr>
        <w:jc w:val="center"/>
        <w:rPr>
          <w:rFonts w:ascii="Comic Sans MS" w:eastAsia="Comic Sans MS" w:hAnsi="Comic Sans MS" w:cs="Comic Sans MS"/>
          <w:b/>
          <w:sz w:val="26"/>
          <w:szCs w:val="26"/>
          <w:highlight w:val="yellow"/>
        </w:rPr>
      </w:pPr>
      <w:r>
        <w:rPr>
          <w:rFonts w:ascii="Comic Sans MS" w:eastAsia="Comic Sans MS" w:hAnsi="Comic Sans MS" w:cs="Comic Sans MS"/>
          <w:b/>
          <w:sz w:val="26"/>
          <w:szCs w:val="26"/>
          <w:highlight w:val="yellow"/>
        </w:rPr>
        <w:t xml:space="preserve">Program Goals for Weimar High School </w:t>
      </w:r>
    </w:p>
    <w:p w:rsidR="008D716E" w:rsidRDefault="008D716E">
      <w:pPr>
        <w:jc w:val="center"/>
        <w:rPr>
          <w:rFonts w:ascii="Comic Sans MS" w:eastAsia="Comic Sans MS" w:hAnsi="Comic Sans MS" w:cs="Comic Sans MS"/>
          <w:b/>
          <w:sz w:val="26"/>
          <w:szCs w:val="26"/>
        </w:rPr>
      </w:pPr>
    </w:p>
    <w:tbl>
      <w:tblPr>
        <w:tblStyle w:val="a3"/>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4"/>
        <w:gridCol w:w="2294"/>
        <w:gridCol w:w="2386"/>
        <w:gridCol w:w="2386"/>
      </w:tblGrid>
      <w:tr w:rsidR="008D716E">
        <w:trPr>
          <w:jc w:val="center"/>
        </w:trPr>
        <w:tc>
          <w:tcPr>
            <w:tcW w:w="2294"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6"/>
                <w:szCs w:val="26"/>
              </w:rPr>
            </w:pPr>
            <w:r>
              <w:rPr>
                <w:rFonts w:ascii="Comic Sans MS" w:eastAsia="Comic Sans MS" w:hAnsi="Comic Sans MS" w:cs="Comic Sans MS"/>
                <w:b/>
                <w:sz w:val="26"/>
                <w:szCs w:val="26"/>
              </w:rPr>
              <w:t>Weimar High School</w:t>
            </w:r>
          </w:p>
        </w:tc>
        <w:tc>
          <w:tcPr>
            <w:tcW w:w="2294"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6"/>
                <w:szCs w:val="26"/>
              </w:rPr>
            </w:pPr>
            <w:r>
              <w:rPr>
                <w:rFonts w:ascii="Comic Sans MS" w:eastAsia="Comic Sans MS" w:hAnsi="Comic Sans MS" w:cs="Comic Sans MS"/>
                <w:b/>
                <w:sz w:val="26"/>
                <w:szCs w:val="26"/>
              </w:rPr>
              <w:t>Individual Counseling-</w:t>
            </w:r>
          </w:p>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6"/>
                <w:szCs w:val="26"/>
              </w:rPr>
            </w:pPr>
            <w:r>
              <w:rPr>
                <w:rFonts w:ascii="Comic Sans MS" w:eastAsia="Comic Sans MS" w:hAnsi="Comic Sans MS" w:cs="Comic Sans MS"/>
                <w:b/>
                <w:sz w:val="26"/>
                <w:szCs w:val="26"/>
              </w:rPr>
              <w:t>Scheduled anytime during t</w:t>
            </w:r>
            <w:r>
              <w:rPr>
                <w:rFonts w:ascii="Comic Sans MS" w:eastAsia="Comic Sans MS" w:hAnsi="Comic Sans MS" w:cs="Comic Sans MS"/>
                <w:b/>
                <w:sz w:val="26"/>
                <w:szCs w:val="26"/>
              </w:rPr>
              <w:t>he school day</w:t>
            </w:r>
          </w:p>
        </w:tc>
        <w:tc>
          <w:tcPr>
            <w:tcW w:w="2385"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6"/>
                <w:szCs w:val="26"/>
                <w:shd w:val="clear" w:color="auto" w:fill="3C78D8"/>
              </w:rPr>
            </w:pPr>
            <w:r>
              <w:rPr>
                <w:rFonts w:ascii="Comic Sans MS" w:eastAsia="Comic Sans MS" w:hAnsi="Comic Sans MS" w:cs="Comic Sans MS"/>
                <w:b/>
                <w:sz w:val="26"/>
                <w:szCs w:val="26"/>
                <w:shd w:val="clear" w:color="auto" w:fill="3C78D8"/>
              </w:rPr>
              <w:t>Small Group Counseling-</w:t>
            </w:r>
          </w:p>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6"/>
                <w:szCs w:val="26"/>
                <w:shd w:val="clear" w:color="auto" w:fill="3C78D8"/>
              </w:rPr>
            </w:pPr>
            <w:r>
              <w:rPr>
                <w:rFonts w:ascii="Comic Sans MS" w:eastAsia="Comic Sans MS" w:hAnsi="Comic Sans MS" w:cs="Comic Sans MS"/>
                <w:b/>
                <w:sz w:val="26"/>
                <w:szCs w:val="26"/>
                <w:shd w:val="clear" w:color="auto" w:fill="3C78D8"/>
              </w:rPr>
              <w:t>Monthly</w:t>
            </w:r>
          </w:p>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6"/>
                <w:szCs w:val="26"/>
                <w:shd w:val="clear" w:color="auto" w:fill="3C78D8"/>
              </w:rPr>
            </w:pPr>
            <w:r>
              <w:rPr>
                <w:rFonts w:ascii="Comic Sans MS" w:eastAsia="Comic Sans MS" w:hAnsi="Comic Sans MS" w:cs="Comic Sans MS"/>
                <w:b/>
                <w:sz w:val="26"/>
                <w:szCs w:val="26"/>
                <w:shd w:val="clear" w:color="auto" w:fill="3C78D8"/>
              </w:rPr>
              <w:t>Lunch Sessions</w:t>
            </w:r>
          </w:p>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6"/>
                <w:szCs w:val="26"/>
                <w:shd w:val="clear" w:color="auto" w:fill="3C78D8"/>
              </w:rPr>
            </w:pPr>
            <w:r>
              <w:rPr>
                <w:rFonts w:ascii="Comic Sans MS" w:eastAsia="Comic Sans MS" w:hAnsi="Comic Sans MS" w:cs="Comic Sans MS"/>
                <w:b/>
                <w:sz w:val="26"/>
                <w:szCs w:val="26"/>
                <w:shd w:val="clear" w:color="auto" w:fill="3C78D8"/>
              </w:rPr>
              <w:t>10:20-10:40</w:t>
            </w:r>
          </w:p>
        </w:tc>
        <w:tc>
          <w:tcPr>
            <w:tcW w:w="2385"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6"/>
                <w:szCs w:val="26"/>
                <w:highlight w:val="yellow"/>
              </w:rPr>
            </w:pPr>
            <w:r>
              <w:rPr>
                <w:rFonts w:ascii="Comic Sans MS" w:eastAsia="Comic Sans MS" w:hAnsi="Comic Sans MS" w:cs="Comic Sans MS"/>
                <w:b/>
                <w:sz w:val="26"/>
                <w:szCs w:val="26"/>
                <w:highlight w:val="yellow"/>
              </w:rPr>
              <w:t>Classroom Guidance Lessons-</w:t>
            </w:r>
          </w:p>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6"/>
                <w:szCs w:val="26"/>
                <w:highlight w:val="yellow"/>
              </w:rPr>
            </w:pPr>
            <w:r>
              <w:rPr>
                <w:rFonts w:ascii="Comic Sans MS" w:eastAsia="Comic Sans MS" w:hAnsi="Comic Sans MS" w:cs="Comic Sans MS"/>
                <w:b/>
                <w:sz w:val="26"/>
                <w:szCs w:val="26"/>
                <w:highlight w:val="yellow"/>
              </w:rPr>
              <w:t>Integrated in Professional Communications/AFNR/Govt/</w:t>
            </w:r>
          </w:p>
          <w:p w:rsidR="008D716E" w:rsidRDefault="008712B7">
            <w:pPr>
              <w:widowControl w:val="0"/>
              <w:pBdr>
                <w:top w:val="nil"/>
                <w:left w:val="nil"/>
                <w:bottom w:val="nil"/>
                <w:right w:val="nil"/>
                <w:between w:val="nil"/>
              </w:pBdr>
              <w:spacing w:line="240" w:lineRule="auto"/>
              <w:jc w:val="center"/>
              <w:rPr>
                <w:rFonts w:ascii="Comic Sans MS" w:eastAsia="Comic Sans MS" w:hAnsi="Comic Sans MS" w:cs="Comic Sans MS"/>
                <w:b/>
                <w:sz w:val="26"/>
                <w:szCs w:val="26"/>
                <w:highlight w:val="yellow"/>
              </w:rPr>
            </w:pPr>
            <w:r>
              <w:rPr>
                <w:rFonts w:ascii="Comic Sans MS" w:eastAsia="Comic Sans MS" w:hAnsi="Comic Sans MS" w:cs="Comic Sans MS"/>
                <w:b/>
                <w:sz w:val="26"/>
                <w:szCs w:val="26"/>
                <w:highlight w:val="yellow"/>
              </w:rPr>
              <w:t>Economics</w:t>
            </w:r>
          </w:p>
        </w:tc>
      </w:tr>
      <w:tr w:rsidR="008D716E">
        <w:trPr>
          <w:jc w:val="center"/>
        </w:trPr>
        <w:tc>
          <w:tcPr>
            <w:tcW w:w="2294"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 xml:space="preserve">September </w:t>
            </w:r>
          </w:p>
        </w:tc>
        <w:tc>
          <w:tcPr>
            <w:tcW w:w="2294"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Individual sessions are as needed.</w:t>
            </w:r>
          </w:p>
        </w:tc>
        <w:tc>
          <w:tcPr>
            <w:tcW w:w="2385"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College Applications-</w:t>
            </w: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Where do I begin?FAFSA Forms</w:t>
            </w: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Handling the stress of the upcoming year</w:t>
            </w:r>
          </w:p>
        </w:tc>
        <w:tc>
          <w:tcPr>
            <w:tcW w:w="2385"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Youtube Video/Guidance Lesson/</w:t>
            </w: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Discussion each month on the following:</w:t>
            </w:r>
          </w:p>
          <w:p w:rsidR="008D716E" w:rsidRDefault="008D716E">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Courage and Integrity</w:t>
            </w:r>
          </w:p>
        </w:tc>
      </w:tr>
      <w:tr w:rsidR="008D716E">
        <w:trPr>
          <w:jc w:val="center"/>
        </w:trPr>
        <w:tc>
          <w:tcPr>
            <w:tcW w:w="2294"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 xml:space="preserve">October </w:t>
            </w:r>
          </w:p>
        </w:tc>
        <w:tc>
          <w:tcPr>
            <w:tcW w:w="2294" w:type="dxa"/>
            <w:shd w:val="clear" w:color="auto" w:fill="auto"/>
            <w:tcMar>
              <w:top w:w="100" w:type="dxa"/>
              <w:left w:w="100" w:type="dxa"/>
              <w:bottom w:w="100" w:type="dxa"/>
              <w:right w:w="100" w:type="dxa"/>
            </w:tcMar>
          </w:tcPr>
          <w:p w:rsidR="008D716E" w:rsidRDefault="008712B7">
            <w:pPr>
              <w:widowControl w:val="0"/>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Individual sessions are as needed.</w:t>
            </w:r>
          </w:p>
        </w:tc>
        <w:tc>
          <w:tcPr>
            <w:tcW w:w="2385"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TSIA/SAT/</w:t>
            </w: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Khan Academy Review/ASVAB</w:t>
            </w:r>
          </w:p>
        </w:tc>
        <w:tc>
          <w:tcPr>
            <w:tcW w:w="2385"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Trustworthiness</w:t>
            </w: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Honesty</w:t>
            </w:r>
          </w:p>
          <w:p w:rsidR="008D716E" w:rsidRDefault="008D716E">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p>
        </w:tc>
      </w:tr>
      <w:tr w:rsidR="008D716E">
        <w:trPr>
          <w:jc w:val="center"/>
        </w:trPr>
        <w:tc>
          <w:tcPr>
            <w:tcW w:w="2294"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 xml:space="preserve">November </w:t>
            </w:r>
          </w:p>
        </w:tc>
        <w:tc>
          <w:tcPr>
            <w:tcW w:w="2294" w:type="dxa"/>
            <w:shd w:val="clear" w:color="auto" w:fill="auto"/>
            <w:tcMar>
              <w:top w:w="100" w:type="dxa"/>
              <w:left w:w="100" w:type="dxa"/>
              <w:bottom w:w="100" w:type="dxa"/>
              <w:right w:w="100" w:type="dxa"/>
            </w:tcMar>
          </w:tcPr>
          <w:p w:rsidR="008D716E" w:rsidRDefault="008712B7">
            <w:pPr>
              <w:widowControl w:val="0"/>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Individual sessions are as needed.</w:t>
            </w:r>
          </w:p>
        </w:tc>
        <w:tc>
          <w:tcPr>
            <w:tcW w:w="2385"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How to manage stress and anxiety?</w:t>
            </w: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Study Skills and Problem Solving</w:t>
            </w:r>
          </w:p>
        </w:tc>
        <w:tc>
          <w:tcPr>
            <w:tcW w:w="2385"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 xml:space="preserve">Respect and </w:t>
            </w: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Courtesy</w:t>
            </w:r>
          </w:p>
          <w:p w:rsidR="008D716E" w:rsidRDefault="008D716E">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p>
        </w:tc>
      </w:tr>
      <w:tr w:rsidR="008D716E">
        <w:trPr>
          <w:jc w:val="center"/>
        </w:trPr>
        <w:tc>
          <w:tcPr>
            <w:tcW w:w="2294"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 xml:space="preserve">December </w:t>
            </w:r>
          </w:p>
        </w:tc>
        <w:tc>
          <w:tcPr>
            <w:tcW w:w="2294" w:type="dxa"/>
            <w:shd w:val="clear" w:color="auto" w:fill="auto"/>
            <w:tcMar>
              <w:top w:w="100" w:type="dxa"/>
              <w:left w:w="100" w:type="dxa"/>
              <w:bottom w:w="100" w:type="dxa"/>
              <w:right w:w="100" w:type="dxa"/>
            </w:tcMar>
          </w:tcPr>
          <w:p w:rsidR="008D716E" w:rsidRDefault="008712B7">
            <w:pPr>
              <w:widowControl w:val="0"/>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Individual sessions are as needed.</w:t>
            </w:r>
          </w:p>
        </w:tc>
        <w:tc>
          <w:tcPr>
            <w:tcW w:w="2385"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Self-Esteem and Developing your growth mindset-How to gear your mind to think about your future?</w:t>
            </w: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Grades, Career, Life in general</w:t>
            </w:r>
          </w:p>
        </w:tc>
        <w:tc>
          <w:tcPr>
            <w:tcW w:w="2385"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Fairness</w:t>
            </w: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Justice and Freedom</w:t>
            </w: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Accountability</w:t>
            </w: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Perseverance</w:t>
            </w: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Charity</w:t>
            </w: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Patience</w:t>
            </w:r>
          </w:p>
        </w:tc>
      </w:tr>
      <w:tr w:rsidR="008D716E">
        <w:trPr>
          <w:jc w:val="center"/>
        </w:trPr>
        <w:tc>
          <w:tcPr>
            <w:tcW w:w="2294" w:type="dxa"/>
            <w:shd w:val="clear" w:color="auto" w:fill="auto"/>
            <w:tcMar>
              <w:top w:w="100" w:type="dxa"/>
              <w:left w:w="100" w:type="dxa"/>
              <w:bottom w:w="100" w:type="dxa"/>
              <w:right w:w="100" w:type="dxa"/>
            </w:tcMar>
          </w:tcPr>
          <w:p w:rsidR="008D716E" w:rsidRDefault="008D716E">
            <w:pPr>
              <w:widowControl w:val="0"/>
              <w:pBdr>
                <w:top w:val="nil"/>
                <w:left w:val="nil"/>
                <w:bottom w:val="nil"/>
                <w:right w:val="nil"/>
                <w:between w:val="nil"/>
              </w:pBdr>
              <w:spacing w:line="240" w:lineRule="auto"/>
              <w:rPr>
                <w:rFonts w:ascii="Comic Sans MS" w:eastAsia="Comic Sans MS" w:hAnsi="Comic Sans MS" w:cs="Comic Sans MS"/>
                <w:b/>
                <w:sz w:val="26"/>
                <w:szCs w:val="26"/>
              </w:rPr>
            </w:pP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 xml:space="preserve">January </w:t>
            </w:r>
          </w:p>
        </w:tc>
        <w:tc>
          <w:tcPr>
            <w:tcW w:w="2294" w:type="dxa"/>
            <w:shd w:val="clear" w:color="auto" w:fill="auto"/>
            <w:tcMar>
              <w:top w:w="100" w:type="dxa"/>
              <w:left w:w="100" w:type="dxa"/>
              <w:bottom w:w="100" w:type="dxa"/>
              <w:right w:w="100" w:type="dxa"/>
            </w:tcMar>
          </w:tcPr>
          <w:p w:rsidR="008D716E" w:rsidRDefault="008712B7">
            <w:pPr>
              <w:widowControl w:val="0"/>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Individual sessions are as needed.</w:t>
            </w:r>
          </w:p>
        </w:tc>
        <w:tc>
          <w:tcPr>
            <w:tcW w:w="2385"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Peer Relations and Social Skills/Vaping and our Youth</w:t>
            </w: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Responsible Behavior with Social Media</w:t>
            </w:r>
          </w:p>
        </w:tc>
        <w:tc>
          <w:tcPr>
            <w:tcW w:w="2385"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Good Citizenship</w:t>
            </w: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Patriotism</w:t>
            </w: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Respect for Authority and the Law</w:t>
            </w:r>
          </w:p>
          <w:p w:rsidR="008D716E" w:rsidRDefault="008D716E">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p>
        </w:tc>
      </w:tr>
      <w:tr w:rsidR="008D716E">
        <w:trPr>
          <w:jc w:val="center"/>
        </w:trPr>
        <w:tc>
          <w:tcPr>
            <w:tcW w:w="2294" w:type="dxa"/>
            <w:shd w:val="clear" w:color="auto" w:fill="auto"/>
            <w:tcMar>
              <w:top w:w="100" w:type="dxa"/>
              <w:left w:w="100" w:type="dxa"/>
              <w:bottom w:w="100" w:type="dxa"/>
              <w:right w:w="100" w:type="dxa"/>
            </w:tcMar>
          </w:tcPr>
          <w:p w:rsidR="008D716E" w:rsidRDefault="008D716E">
            <w:pPr>
              <w:widowControl w:val="0"/>
              <w:pBdr>
                <w:top w:val="nil"/>
                <w:left w:val="nil"/>
                <w:bottom w:val="nil"/>
                <w:right w:val="nil"/>
                <w:between w:val="nil"/>
              </w:pBdr>
              <w:spacing w:line="240" w:lineRule="auto"/>
              <w:rPr>
                <w:rFonts w:ascii="Comic Sans MS" w:eastAsia="Comic Sans MS" w:hAnsi="Comic Sans MS" w:cs="Comic Sans MS"/>
                <w:b/>
                <w:sz w:val="26"/>
                <w:szCs w:val="26"/>
              </w:rPr>
            </w:pP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 xml:space="preserve">February </w:t>
            </w:r>
          </w:p>
        </w:tc>
        <w:tc>
          <w:tcPr>
            <w:tcW w:w="2294" w:type="dxa"/>
            <w:shd w:val="clear" w:color="auto" w:fill="auto"/>
            <w:tcMar>
              <w:top w:w="100" w:type="dxa"/>
              <w:left w:w="100" w:type="dxa"/>
              <w:bottom w:w="100" w:type="dxa"/>
              <w:right w:w="100" w:type="dxa"/>
            </w:tcMar>
          </w:tcPr>
          <w:p w:rsidR="008D716E" w:rsidRDefault="008712B7">
            <w:pPr>
              <w:widowControl w:val="0"/>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Individual sessions are as needed.</w:t>
            </w:r>
          </w:p>
        </w:tc>
        <w:tc>
          <w:tcPr>
            <w:tcW w:w="2385"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Scholarship Meeting-</w:t>
            </w: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Common Application/</w:t>
            </w:r>
          </w:p>
        </w:tc>
        <w:tc>
          <w:tcPr>
            <w:tcW w:w="2385"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 xml:space="preserve">School Pride </w:t>
            </w: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Reliability</w:t>
            </w:r>
          </w:p>
        </w:tc>
      </w:tr>
      <w:tr w:rsidR="008D716E">
        <w:trPr>
          <w:jc w:val="center"/>
        </w:trPr>
        <w:tc>
          <w:tcPr>
            <w:tcW w:w="2294"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 xml:space="preserve">March </w:t>
            </w:r>
          </w:p>
        </w:tc>
        <w:tc>
          <w:tcPr>
            <w:tcW w:w="2294" w:type="dxa"/>
            <w:shd w:val="clear" w:color="auto" w:fill="auto"/>
            <w:tcMar>
              <w:top w:w="100" w:type="dxa"/>
              <w:left w:w="100" w:type="dxa"/>
              <w:bottom w:w="100" w:type="dxa"/>
              <w:right w:w="100" w:type="dxa"/>
            </w:tcMar>
          </w:tcPr>
          <w:p w:rsidR="008D716E" w:rsidRDefault="008712B7">
            <w:pPr>
              <w:widowControl w:val="0"/>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Individual sessions are as needed.</w:t>
            </w:r>
          </w:p>
        </w:tc>
        <w:tc>
          <w:tcPr>
            <w:tcW w:w="2385"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Scholarship Meeting</w:t>
            </w:r>
          </w:p>
        </w:tc>
        <w:tc>
          <w:tcPr>
            <w:tcW w:w="2385"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Gratitude</w:t>
            </w:r>
          </w:p>
        </w:tc>
      </w:tr>
      <w:tr w:rsidR="008D716E">
        <w:trPr>
          <w:jc w:val="center"/>
        </w:trPr>
        <w:tc>
          <w:tcPr>
            <w:tcW w:w="2294"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 xml:space="preserve">April </w:t>
            </w:r>
          </w:p>
        </w:tc>
        <w:tc>
          <w:tcPr>
            <w:tcW w:w="2294" w:type="dxa"/>
            <w:shd w:val="clear" w:color="auto" w:fill="auto"/>
            <w:tcMar>
              <w:top w:w="100" w:type="dxa"/>
              <w:left w:w="100" w:type="dxa"/>
              <w:bottom w:w="100" w:type="dxa"/>
              <w:right w:w="100" w:type="dxa"/>
            </w:tcMar>
          </w:tcPr>
          <w:p w:rsidR="008D716E" w:rsidRDefault="008712B7">
            <w:pPr>
              <w:widowControl w:val="0"/>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Individual sessions are as needed.</w:t>
            </w:r>
          </w:p>
        </w:tc>
        <w:tc>
          <w:tcPr>
            <w:tcW w:w="2385"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Motivation to Achieve-Guest Speaker</w:t>
            </w:r>
          </w:p>
        </w:tc>
        <w:tc>
          <w:tcPr>
            <w:tcW w:w="2385"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Loyalty</w:t>
            </w: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Generosity</w:t>
            </w: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Consideration</w:t>
            </w:r>
          </w:p>
        </w:tc>
      </w:tr>
      <w:tr w:rsidR="008D716E">
        <w:trPr>
          <w:jc w:val="center"/>
        </w:trPr>
        <w:tc>
          <w:tcPr>
            <w:tcW w:w="2294"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 xml:space="preserve">May </w:t>
            </w:r>
          </w:p>
        </w:tc>
        <w:tc>
          <w:tcPr>
            <w:tcW w:w="2294" w:type="dxa"/>
            <w:shd w:val="clear" w:color="auto" w:fill="auto"/>
            <w:tcMar>
              <w:top w:w="100" w:type="dxa"/>
              <w:left w:w="100" w:type="dxa"/>
              <w:bottom w:w="100" w:type="dxa"/>
              <w:right w:w="100" w:type="dxa"/>
            </w:tcMar>
          </w:tcPr>
          <w:p w:rsidR="008D716E" w:rsidRDefault="008712B7">
            <w:pPr>
              <w:widowControl w:val="0"/>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Individual sessions are as needed.</w:t>
            </w:r>
          </w:p>
        </w:tc>
        <w:tc>
          <w:tcPr>
            <w:tcW w:w="2385"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rPr>
            </w:pPr>
            <w:r>
              <w:rPr>
                <w:rFonts w:ascii="Comic Sans MS" w:eastAsia="Comic Sans MS" w:hAnsi="Comic Sans MS" w:cs="Comic Sans MS"/>
                <w:b/>
                <w:sz w:val="26"/>
                <w:szCs w:val="26"/>
              </w:rPr>
              <w:t>Motivation to Achieve-Guest Speaker</w:t>
            </w:r>
          </w:p>
        </w:tc>
        <w:tc>
          <w:tcPr>
            <w:tcW w:w="2385" w:type="dxa"/>
            <w:shd w:val="clear" w:color="auto" w:fill="auto"/>
            <w:tcMar>
              <w:top w:w="100" w:type="dxa"/>
              <w:left w:w="100" w:type="dxa"/>
              <w:bottom w:w="100" w:type="dxa"/>
              <w:right w:w="100" w:type="dxa"/>
            </w:tcMar>
          </w:tcPr>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Kindness</w:t>
            </w: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Empathy</w:t>
            </w:r>
          </w:p>
          <w:p w:rsidR="008D716E" w:rsidRDefault="008712B7">
            <w:pPr>
              <w:widowControl w:val="0"/>
              <w:pBdr>
                <w:top w:val="nil"/>
                <w:left w:val="nil"/>
                <w:bottom w:val="nil"/>
                <w:right w:val="nil"/>
                <w:between w:val="nil"/>
              </w:pBdr>
              <w:spacing w:line="240" w:lineRule="auto"/>
              <w:rPr>
                <w:rFonts w:ascii="Comic Sans MS" w:eastAsia="Comic Sans MS" w:hAnsi="Comic Sans MS" w:cs="Comic Sans MS"/>
                <w:b/>
                <w:sz w:val="26"/>
                <w:szCs w:val="26"/>
                <w:shd w:val="clear" w:color="auto" w:fill="B4A7D6"/>
              </w:rPr>
            </w:pPr>
            <w:r>
              <w:rPr>
                <w:rFonts w:ascii="Comic Sans MS" w:eastAsia="Comic Sans MS" w:hAnsi="Comic Sans MS" w:cs="Comic Sans MS"/>
                <w:b/>
                <w:sz w:val="26"/>
                <w:szCs w:val="26"/>
                <w:shd w:val="clear" w:color="auto" w:fill="B4A7D6"/>
              </w:rPr>
              <w:t>Compassion</w:t>
            </w:r>
          </w:p>
        </w:tc>
      </w:tr>
    </w:tbl>
    <w:p w:rsidR="008D716E" w:rsidRDefault="008D716E">
      <w:pPr>
        <w:jc w:val="center"/>
        <w:rPr>
          <w:rFonts w:ascii="Comic Sans MS" w:eastAsia="Comic Sans MS" w:hAnsi="Comic Sans MS" w:cs="Comic Sans MS"/>
          <w:b/>
          <w:sz w:val="28"/>
          <w:szCs w:val="28"/>
        </w:rPr>
      </w:pPr>
    </w:p>
    <w:p w:rsidR="008D716E" w:rsidRDefault="008712B7">
      <w:pPr>
        <w:jc w:val="center"/>
        <w:rPr>
          <w:rFonts w:ascii="Comic Sans MS" w:eastAsia="Comic Sans MS" w:hAnsi="Comic Sans MS" w:cs="Comic Sans MS"/>
          <w:b/>
          <w:sz w:val="30"/>
          <w:szCs w:val="30"/>
          <w:u w:val="single"/>
          <w:shd w:val="clear" w:color="auto" w:fill="F4CCCC"/>
        </w:rPr>
      </w:pPr>
      <w:r>
        <w:rPr>
          <w:rFonts w:ascii="Comic Sans MS" w:eastAsia="Comic Sans MS" w:hAnsi="Comic Sans MS" w:cs="Comic Sans MS"/>
          <w:b/>
          <w:sz w:val="30"/>
          <w:szCs w:val="30"/>
          <w:u w:val="single"/>
          <w:shd w:val="clear" w:color="auto" w:fill="F4CCCC"/>
        </w:rPr>
        <w:t>WJH Guidance Lessons</w:t>
      </w:r>
    </w:p>
    <w:p w:rsidR="008D716E" w:rsidRDefault="008712B7">
      <w:pPr>
        <w:jc w:val="center"/>
        <w:rPr>
          <w:rFonts w:ascii="Comic Sans MS" w:eastAsia="Comic Sans MS" w:hAnsi="Comic Sans MS" w:cs="Comic Sans MS"/>
          <w:b/>
          <w:sz w:val="30"/>
          <w:szCs w:val="30"/>
          <w:shd w:val="clear" w:color="auto" w:fill="F4CCCC"/>
        </w:rPr>
      </w:pPr>
      <w:r>
        <w:rPr>
          <w:rFonts w:ascii="Comic Sans MS" w:eastAsia="Comic Sans MS" w:hAnsi="Comic Sans MS" w:cs="Comic Sans MS"/>
          <w:b/>
          <w:sz w:val="30"/>
          <w:szCs w:val="30"/>
          <w:shd w:val="clear" w:color="auto" w:fill="F4CCCC"/>
        </w:rPr>
        <w:t>August-School Pride</w:t>
      </w:r>
    </w:p>
    <w:p w:rsidR="008D716E" w:rsidRDefault="008712B7">
      <w:pPr>
        <w:jc w:val="center"/>
        <w:rPr>
          <w:rFonts w:ascii="Comic Sans MS" w:eastAsia="Comic Sans MS" w:hAnsi="Comic Sans MS" w:cs="Comic Sans MS"/>
          <w:b/>
          <w:sz w:val="30"/>
          <w:szCs w:val="30"/>
          <w:shd w:val="clear" w:color="auto" w:fill="F4CCCC"/>
        </w:rPr>
      </w:pPr>
      <w:r>
        <w:rPr>
          <w:rFonts w:ascii="Comic Sans MS" w:eastAsia="Comic Sans MS" w:hAnsi="Comic Sans MS" w:cs="Comic Sans MS"/>
          <w:b/>
          <w:sz w:val="30"/>
          <w:szCs w:val="30"/>
          <w:shd w:val="clear" w:color="auto" w:fill="F4CCCC"/>
        </w:rPr>
        <w:t>September-Respect &amp; Courtesy</w:t>
      </w:r>
    </w:p>
    <w:p w:rsidR="008D716E" w:rsidRDefault="008712B7">
      <w:pPr>
        <w:jc w:val="center"/>
        <w:rPr>
          <w:rFonts w:ascii="Comic Sans MS" w:eastAsia="Comic Sans MS" w:hAnsi="Comic Sans MS" w:cs="Comic Sans MS"/>
          <w:b/>
          <w:sz w:val="30"/>
          <w:szCs w:val="30"/>
          <w:u w:val="single"/>
          <w:shd w:val="clear" w:color="auto" w:fill="F4CCCC"/>
        </w:rPr>
      </w:pPr>
      <w:r>
        <w:rPr>
          <w:rFonts w:ascii="Comic Sans MS" w:eastAsia="Comic Sans MS" w:hAnsi="Comic Sans MS" w:cs="Comic Sans MS"/>
          <w:b/>
          <w:sz w:val="30"/>
          <w:szCs w:val="30"/>
          <w:shd w:val="clear" w:color="auto" w:fill="F4CCCC"/>
        </w:rPr>
        <w:t>October- Responsibility</w:t>
      </w:r>
    </w:p>
    <w:p w:rsidR="008D716E" w:rsidRDefault="008712B7">
      <w:pPr>
        <w:jc w:val="center"/>
        <w:rPr>
          <w:rFonts w:ascii="Comic Sans MS" w:eastAsia="Comic Sans MS" w:hAnsi="Comic Sans MS" w:cs="Comic Sans MS"/>
          <w:b/>
          <w:sz w:val="30"/>
          <w:szCs w:val="30"/>
          <w:shd w:val="clear" w:color="auto" w:fill="F4CCCC"/>
        </w:rPr>
      </w:pPr>
      <w:r>
        <w:rPr>
          <w:rFonts w:ascii="Comic Sans MS" w:eastAsia="Comic Sans MS" w:hAnsi="Comic Sans MS" w:cs="Comic Sans MS"/>
          <w:b/>
          <w:sz w:val="30"/>
          <w:szCs w:val="30"/>
          <w:shd w:val="clear" w:color="auto" w:fill="F4CCCC"/>
        </w:rPr>
        <w:t>November- Gratitude</w:t>
      </w:r>
    </w:p>
    <w:p w:rsidR="008D716E" w:rsidRDefault="008712B7">
      <w:pPr>
        <w:jc w:val="center"/>
        <w:rPr>
          <w:rFonts w:ascii="Comic Sans MS" w:eastAsia="Comic Sans MS" w:hAnsi="Comic Sans MS" w:cs="Comic Sans MS"/>
          <w:b/>
          <w:sz w:val="30"/>
          <w:szCs w:val="30"/>
          <w:shd w:val="clear" w:color="auto" w:fill="F4CCCC"/>
        </w:rPr>
      </w:pPr>
      <w:r>
        <w:rPr>
          <w:rFonts w:ascii="Comic Sans MS" w:eastAsia="Comic Sans MS" w:hAnsi="Comic Sans MS" w:cs="Comic Sans MS"/>
          <w:b/>
          <w:sz w:val="30"/>
          <w:szCs w:val="30"/>
          <w:shd w:val="clear" w:color="auto" w:fill="F4CCCC"/>
        </w:rPr>
        <w:t>December- Caring &amp; Compassion</w:t>
      </w:r>
    </w:p>
    <w:p w:rsidR="008D716E" w:rsidRDefault="008712B7">
      <w:pPr>
        <w:jc w:val="center"/>
        <w:rPr>
          <w:rFonts w:ascii="Comic Sans MS" w:eastAsia="Comic Sans MS" w:hAnsi="Comic Sans MS" w:cs="Comic Sans MS"/>
          <w:b/>
          <w:sz w:val="30"/>
          <w:szCs w:val="30"/>
          <w:shd w:val="clear" w:color="auto" w:fill="F4CCCC"/>
        </w:rPr>
      </w:pPr>
      <w:r>
        <w:rPr>
          <w:rFonts w:ascii="Comic Sans MS" w:eastAsia="Comic Sans MS" w:hAnsi="Comic Sans MS" w:cs="Comic Sans MS"/>
          <w:b/>
          <w:sz w:val="30"/>
          <w:szCs w:val="30"/>
          <w:shd w:val="clear" w:color="auto" w:fill="F4CCCC"/>
        </w:rPr>
        <w:t>January- Courage</w:t>
      </w:r>
    </w:p>
    <w:p w:rsidR="008D716E" w:rsidRDefault="008712B7">
      <w:pPr>
        <w:jc w:val="center"/>
        <w:rPr>
          <w:rFonts w:ascii="Comic Sans MS" w:eastAsia="Comic Sans MS" w:hAnsi="Comic Sans MS" w:cs="Comic Sans MS"/>
          <w:b/>
          <w:sz w:val="30"/>
          <w:szCs w:val="30"/>
          <w:shd w:val="clear" w:color="auto" w:fill="F4CCCC"/>
        </w:rPr>
      </w:pPr>
      <w:r>
        <w:rPr>
          <w:rFonts w:ascii="Comic Sans MS" w:eastAsia="Comic Sans MS" w:hAnsi="Comic Sans MS" w:cs="Comic Sans MS"/>
          <w:b/>
          <w:sz w:val="30"/>
          <w:szCs w:val="30"/>
          <w:shd w:val="clear" w:color="auto" w:fill="F4CCCC"/>
        </w:rPr>
        <w:t>February- Fairness &amp; Freedom from Prejudice</w:t>
      </w:r>
    </w:p>
    <w:p w:rsidR="008D716E" w:rsidRDefault="008712B7">
      <w:pPr>
        <w:jc w:val="center"/>
        <w:rPr>
          <w:rFonts w:ascii="Comic Sans MS" w:eastAsia="Comic Sans MS" w:hAnsi="Comic Sans MS" w:cs="Comic Sans MS"/>
          <w:b/>
          <w:sz w:val="30"/>
          <w:szCs w:val="30"/>
          <w:shd w:val="clear" w:color="auto" w:fill="F4CCCC"/>
        </w:rPr>
      </w:pPr>
      <w:r>
        <w:rPr>
          <w:rFonts w:ascii="Comic Sans MS" w:eastAsia="Comic Sans MS" w:hAnsi="Comic Sans MS" w:cs="Comic Sans MS"/>
          <w:b/>
          <w:sz w:val="30"/>
          <w:szCs w:val="30"/>
          <w:shd w:val="clear" w:color="auto" w:fill="F4CCCC"/>
        </w:rPr>
        <w:t>March-Honesty &amp; Integrity</w:t>
      </w:r>
    </w:p>
    <w:p w:rsidR="008D716E" w:rsidRDefault="008712B7">
      <w:pPr>
        <w:jc w:val="center"/>
        <w:rPr>
          <w:rFonts w:ascii="Comic Sans MS" w:eastAsia="Comic Sans MS" w:hAnsi="Comic Sans MS" w:cs="Comic Sans MS"/>
          <w:b/>
          <w:sz w:val="30"/>
          <w:szCs w:val="30"/>
          <w:shd w:val="clear" w:color="auto" w:fill="F4CCCC"/>
        </w:rPr>
      </w:pPr>
      <w:r>
        <w:rPr>
          <w:rFonts w:ascii="Comic Sans MS" w:eastAsia="Comic Sans MS" w:hAnsi="Comic Sans MS" w:cs="Comic Sans MS"/>
          <w:b/>
          <w:sz w:val="30"/>
          <w:szCs w:val="30"/>
          <w:shd w:val="clear" w:color="auto" w:fill="F4CCCC"/>
        </w:rPr>
        <w:t xml:space="preserve">April- Perseverance </w:t>
      </w:r>
    </w:p>
    <w:p w:rsidR="008D716E" w:rsidRDefault="008712B7">
      <w:pPr>
        <w:jc w:val="center"/>
        <w:rPr>
          <w:rFonts w:ascii="Comic Sans MS" w:eastAsia="Comic Sans MS" w:hAnsi="Comic Sans MS" w:cs="Comic Sans MS"/>
          <w:b/>
          <w:sz w:val="30"/>
          <w:szCs w:val="30"/>
          <w:shd w:val="clear" w:color="auto" w:fill="F4CCCC"/>
        </w:rPr>
      </w:pPr>
      <w:r>
        <w:rPr>
          <w:rFonts w:ascii="Comic Sans MS" w:eastAsia="Comic Sans MS" w:hAnsi="Comic Sans MS" w:cs="Comic Sans MS"/>
          <w:b/>
          <w:sz w:val="30"/>
          <w:szCs w:val="30"/>
          <w:shd w:val="clear" w:color="auto" w:fill="F4CCCC"/>
        </w:rPr>
        <w:t xml:space="preserve">May- Citizenship &amp; Patriotism </w:t>
      </w:r>
    </w:p>
    <w:p w:rsidR="008D716E" w:rsidRDefault="008D716E">
      <w:pPr>
        <w:jc w:val="center"/>
        <w:rPr>
          <w:rFonts w:ascii="Comic Sans MS" w:eastAsia="Comic Sans MS" w:hAnsi="Comic Sans MS" w:cs="Comic Sans MS"/>
          <w:b/>
          <w:sz w:val="30"/>
          <w:szCs w:val="30"/>
          <w:shd w:val="clear" w:color="auto" w:fill="F4CCCC"/>
        </w:rPr>
      </w:pPr>
    </w:p>
    <w:p w:rsidR="008D716E" w:rsidRDefault="008712B7">
      <w:pPr>
        <w:jc w:val="center"/>
        <w:rPr>
          <w:rFonts w:ascii="Comic Sans MS" w:eastAsia="Comic Sans MS" w:hAnsi="Comic Sans MS" w:cs="Comic Sans MS"/>
          <w:b/>
          <w:sz w:val="30"/>
          <w:szCs w:val="30"/>
          <w:u w:val="single"/>
          <w:shd w:val="clear" w:color="auto" w:fill="F4CCCC"/>
        </w:rPr>
      </w:pPr>
      <w:r>
        <w:rPr>
          <w:rFonts w:ascii="Comic Sans MS" w:eastAsia="Comic Sans MS" w:hAnsi="Comic Sans MS" w:cs="Comic Sans MS"/>
          <w:b/>
          <w:sz w:val="30"/>
          <w:szCs w:val="30"/>
          <w:u w:val="single"/>
          <w:shd w:val="clear" w:color="auto" w:fill="F4CCCC"/>
        </w:rPr>
        <w:t>Small Groups</w:t>
      </w:r>
    </w:p>
    <w:p w:rsidR="008D716E" w:rsidRDefault="008712B7">
      <w:pPr>
        <w:jc w:val="center"/>
        <w:rPr>
          <w:rFonts w:ascii="Comic Sans MS" w:eastAsia="Comic Sans MS" w:hAnsi="Comic Sans MS" w:cs="Comic Sans MS"/>
          <w:b/>
          <w:sz w:val="30"/>
          <w:szCs w:val="30"/>
          <w:shd w:val="clear" w:color="auto" w:fill="F4CCCC"/>
        </w:rPr>
      </w:pPr>
      <w:r>
        <w:rPr>
          <w:rFonts w:ascii="Comic Sans MS" w:eastAsia="Comic Sans MS" w:hAnsi="Comic Sans MS" w:cs="Comic Sans MS"/>
          <w:b/>
          <w:sz w:val="30"/>
          <w:szCs w:val="30"/>
          <w:shd w:val="clear" w:color="auto" w:fill="F4CCCC"/>
        </w:rPr>
        <w:t>Stress/Anxiety</w:t>
      </w:r>
    </w:p>
    <w:p w:rsidR="008D716E" w:rsidRDefault="008712B7">
      <w:pPr>
        <w:jc w:val="center"/>
        <w:rPr>
          <w:rFonts w:ascii="Comic Sans MS" w:eastAsia="Comic Sans MS" w:hAnsi="Comic Sans MS" w:cs="Comic Sans MS"/>
          <w:b/>
          <w:sz w:val="30"/>
          <w:szCs w:val="30"/>
          <w:shd w:val="clear" w:color="auto" w:fill="F4CCCC"/>
        </w:rPr>
      </w:pPr>
      <w:r>
        <w:rPr>
          <w:rFonts w:ascii="Comic Sans MS" w:eastAsia="Comic Sans MS" w:hAnsi="Comic Sans MS" w:cs="Comic Sans MS"/>
          <w:b/>
          <w:sz w:val="30"/>
          <w:szCs w:val="30"/>
          <w:shd w:val="clear" w:color="auto" w:fill="F4CCCC"/>
        </w:rPr>
        <w:t>Emotional Regulation</w:t>
      </w:r>
    </w:p>
    <w:p w:rsidR="008D716E" w:rsidRDefault="008712B7">
      <w:pPr>
        <w:jc w:val="center"/>
        <w:rPr>
          <w:rFonts w:ascii="Comic Sans MS" w:eastAsia="Comic Sans MS" w:hAnsi="Comic Sans MS" w:cs="Comic Sans MS"/>
          <w:b/>
          <w:sz w:val="30"/>
          <w:szCs w:val="30"/>
          <w:shd w:val="clear" w:color="auto" w:fill="F4CCCC"/>
        </w:rPr>
      </w:pPr>
      <w:r>
        <w:rPr>
          <w:rFonts w:ascii="Comic Sans MS" w:eastAsia="Comic Sans MS" w:hAnsi="Comic Sans MS" w:cs="Comic Sans MS"/>
          <w:b/>
          <w:sz w:val="30"/>
          <w:szCs w:val="30"/>
          <w:shd w:val="clear" w:color="auto" w:fill="F4CCCC"/>
        </w:rPr>
        <w:t>Self-Esteem</w:t>
      </w:r>
    </w:p>
    <w:p w:rsidR="008D716E" w:rsidRDefault="008712B7">
      <w:pPr>
        <w:jc w:val="center"/>
        <w:rPr>
          <w:rFonts w:ascii="Comic Sans MS" w:eastAsia="Comic Sans MS" w:hAnsi="Comic Sans MS" w:cs="Comic Sans MS"/>
          <w:b/>
          <w:sz w:val="30"/>
          <w:szCs w:val="30"/>
          <w:shd w:val="clear" w:color="auto" w:fill="F4CCCC"/>
        </w:rPr>
      </w:pPr>
      <w:r>
        <w:rPr>
          <w:rFonts w:ascii="Comic Sans MS" w:eastAsia="Comic Sans MS" w:hAnsi="Comic Sans MS" w:cs="Comic Sans MS"/>
          <w:b/>
          <w:sz w:val="30"/>
          <w:szCs w:val="30"/>
          <w:shd w:val="clear" w:color="auto" w:fill="F4CCCC"/>
        </w:rPr>
        <w:t>Loss/Grief</w:t>
      </w:r>
    </w:p>
    <w:p w:rsidR="008D716E" w:rsidRDefault="008712B7">
      <w:pPr>
        <w:jc w:val="center"/>
        <w:rPr>
          <w:rFonts w:ascii="Comic Sans MS" w:eastAsia="Comic Sans MS" w:hAnsi="Comic Sans MS" w:cs="Comic Sans MS"/>
          <w:b/>
          <w:sz w:val="30"/>
          <w:szCs w:val="30"/>
          <w:shd w:val="clear" w:color="auto" w:fill="F4CCCC"/>
        </w:rPr>
      </w:pPr>
      <w:r>
        <w:rPr>
          <w:rFonts w:ascii="Comic Sans MS" w:eastAsia="Comic Sans MS" w:hAnsi="Comic Sans MS" w:cs="Comic Sans MS"/>
          <w:b/>
          <w:sz w:val="30"/>
          <w:szCs w:val="30"/>
          <w:shd w:val="clear" w:color="auto" w:fill="F4CCCC"/>
        </w:rPr>
        <w:t>Making Friends</w:t>
      </w:r>
    </w:p>
    <w:p w:rsidR="008D716E" w:rsidRDefault="008D716E">
      <w:pPr>
        <w:jc w:val="center"/>
        <w:rPr>
          <w:rFonts w:ascii="Comic Sans MS" w:eastAsia="Comic Sans MS" w:hAnsi="Comic Sans MS" w:cs="Comic Sans MS"/>
          <w:b/>
          <w:sz w:val="30"/>
          <w:szCs w:val="30"/>
          <w:shd w:val="clear" w:color="auto" w:fill="F4CCCC"/>
        </w:rPr>
      </w:pPr>
    </w:p>
    <w:p w:rsidR="008D716E" w:rsidRDefault="008D716E">
      <w:pPr>
        <w:jc w:val="center"/>
        <w:rPr>
          <w:rFonts w:ascii="Comic Sans MS" w:eastAsia="Comic Sans MS" w:hAnsi="Comic Sans MS" w:cs="Comic Sans MS"/>
          <w:b/>
          <w:sz w:val="30"/>
          <w:szCs w:val="30"/>
          <w:shd w:val="clear" w:color="auto" w:fill="F4CCCC"/>
        </w:rPr>
      </w:pPr>
    </w:p>
    <w:p w:rsidR="008D716E" w:rsidRDefault="008D716E">
      <w:pPr>
        <w:jc w:val="center"/>
        <w:rPr>
          <w:rFonts w:ascii="Comic Sans MS" w:eastAsia="Comic Sans MS" w:hAnsi="Comic Sans MS" w:cs="Comic Sans MS"/>
          <w:b/>
          <w:sz w:val="30"/>
          <w:szCs w:val="30"/>
          <w:u w:val="single"/>
          <w:shd w:val="clear" w:color="auto" w:fill="E6B8AF"/>
        </w:rPr>
      </w:pPr>
    </w:p>
    <w:p w:rsidR="008D716E" w:rsidRDefault="008D716E">
      <w:pPr>
        <w:jc w:val="center"/>
        <w:rPr>
          <w:rFonts w:ascii="Lobster" w:eastAsia="Lobster" w:hAnsi="Lobster" w:cs="Lobster"/>
          <w:b/>
          <w:color w:val="9900FF"/>
          <w:sz w:val="28"/>
          <w:szCs w:val="28"/>
        </w:rPr>
      </w:pPr>
    </w:p>
    <w:p w:rsidR="008D716E" w:rsidRDefault="008712B7">
      <w:pPr>
        <w:jc w:val="center"/>
        <w:rPr>
          <w:rFonts w:ascii="Lobster" w:eastAsia="Lobster" w:hAnsi="Lobster" w:cs="Lobster"/>
          <w:b/>
          <w:color w:val="9900FF"/>
          <w:sz w:val="28"/>
          <w:szCs w:val="28"/>
        </w:rPr>
      </w:pPr>
      <w:r>
        <w:rPr>
          <w:rFonts w:ascii="Lobster" w:eastAsia="Lobster" w:hAnsi="Lobster" w:cs="Lobster"/>
          <w:b/>
          <w:color w:val="9900FF"/>
          <w:sz w:val="28"/>
          <w:szCs w:val="28"/>
        </w:rPr>
        <w:t>Weimar High School</w:t>
      </w:r>
    </w:p>
    <w:p w:rsidR="008D716E" w:rsidRDefault="008712B7">
      <w:pPr>
        <w:jc w:val="center"/>
        <w:rPr>
          <w:rFonts w:ascii="Bree Serif" w:eastAsia="Bree Serif" w:hAnsi="Bree Serif" w:cs="Bree Serif"/>
          <w:b/>
          <w:color w:val="9900FF"/>
          <w:sz w:val="28"/>
          <w:szCs w:val="28"/>
        </w:rPr>
      </w:pPr>
      <w:r>
        <w:rPr>
          <w:rFonts w:ascii="Bree Serif" w:eastAsia="Bree Serif" w:hAnsi="Bree Serif" w:cs="Bree Serif"/>
          <w:b/>
          <w:color w:val="9900FF"/>
          <w:sz w:val="28"/>
          <w:szCs w:val="28"/>
        </w:rPr>
        <w:t>Monthly Career/College and Information Sessions</w:t>
      </w:r>
    </w:p>
    <w:p w:rsidR="008D716E" w:rsidRDefault="008712B7">
      <w:pPr>
        <w:jc w:val="center"/>
        <w:rPr>
          <w:rFonts w:ascii="Bree Serif" w:eastAsia="Bree Serif" w:hAnsi="Bree Serif" w:cs="Bree Serif"/>
          <w:b/>
          <w:color w:val="9900FF"/>
          <w:sz w:val="28"/>
          <w:szCs w:val="28"/>
        </w:rPr>
      </w:pPr>
      <w:r>
        <w:rPr>
          <w:rFonts w:ascii="Bree Serif" w:eastAsia="Bree Serif" w:hAnsi="Bree Serif" w:cs="Bree Serif"/>
          <w:b/>
          <w:color w:val="9900FF"/>
          <w:sz w:val="28"/>
          <w:szCs w:val="28"/>
        </w:rPr>
        <w:t>Group Sessions</w:t>
      </w:r>
    </w:p>
    <w:p w:rsidR="008D716E" w:rsidRDefault="008D716E">
      <w:pPr>
        <w:jc w:val="center"/>
        <w:rPr>
          <w:rFonts w:ascii="Bree Serif" w:eastAsia="Bree Serif" w:hAnsi="Bree Serif" w:cs="Bree Serif"/>
          <w:b/>
          <w:color w:val="9900FF"/>
          <w:sz w:val="28"/>
          <w:szCs w:val="28"/>
        </w:rPr>
      </w:pPr>
    </w:p>
    <w:p w:rsidR="008D716E" w:rsidRDefault="008712B7">
      <w:pPr>
        <w:jc w:val="center"/>
        <w:rPr>
          <w:rFonts w:ascii="Bree Serif" w:eastAsia="Bree Serif" w:hAnsi="Bree Serif" w:cs="Bree Serif"/>
          <w:b/>
          <w:color w:val="FF0000"/>
          <w:sz w:val="28"/>
          <w:szCs w:val="28"/>
        </w:rPr>
      </w:pPr>
      <w:r>
        <w:rPr>
          <w:rFonts w:ascii="Bree Serif" w:eastAsia="Bree Serif" w:hAnsi="Bree Serif" w:cs="Bree Serif"/>
          <w:b/>
          <w:color w:val="FF0000"/>
          <w:sz w:val="28"/>
          <w:szCs w:val="28"/>
        </w:rPr>
        <w:t>CURRENTLY UPDATING!!!! AS OF 9/28/2023</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8D716E">
        <w:tc>
          <w:tcPr>
            <w:tcW w:w="2340" w:type="dxa"/>
            <w:shd w:val="clear" w:color="auto" w:fill="auto"/>
            <w:tcMar>
              <w:top w:w="100" w:type="dxa"/>
              <w:left w:w="100" w:type="dxa"/>
              <w:bottom w:w="100" w:type="dxa"/>
              <w:right w:w="100" w:type="dxa"/>
            </w:tcMar>
          </w:tcPr>
          <w:p w:rsidR="008D716E" w:rsidRDefault="008D716E">
            <w:pPr>
              <w:widowControl w:val="0"/>
              <w:spacing w:line="240" w:lineRule="auto"/>
              <w:jc w:val="center"/>
              <w:rPr>
                <w:b/>
                <w:sz w:val="24"/>
                <w:szCs w:val="24"/>
                <w:u w:val="single"/>
              </w:rPr>
            </w:pPr>
          </w:p>
          <w:p w:rsidR="008D716E" w:rsidRDefault="008D716E">
            <w:pPr>
              <w:widowControl w:val="0"/>
              <w:spacing w:line="240" w:lineRule="auto"/>
              <w:jc w:val="center"/>
              <w:rPr>
                <w:b/>
                <w:sz w:val="24"/>
                <w:szCs w:val="24"/>
                <w:u w:val="single"/>
              </w:rPr>
            </w:pPr>
          </w:p>
          <w:p w:rsidR="008D716E" w:rsidRDefault="008D716E">
            <w:pPr>
              <w:widowControl w:val="0"/>
              <w:spacing w:line="240" w:lineRule="auto"/>
              <w:jc w:val="center"/>
              <w:rPr>
                <w:b/>
                <w:sz w:val="24"/>
                <w:szCs w:val="24"/>
                <w:u w:val="single"/>
              </w:rPr>
            </w:pPr>
          </w:p>
          <w:p w:rsidR="008D716E" w:rsidRDefault="008712B7">
            <w:pPr>
              <w:widowControl w:val="0"/>
              <w:spacing w:line="240" w:lineRule="auto"/>
              <w:jc w:val="center"/>
              <w:rPr>
                <w:b/>
                <w:sz w:val="24"/>
                <w:szCs w:val="24"/>
                <w:u w:val="single"/>
              </w:rPr>
            </w:pPr>
            <w:r>
              <w:rPr>
                <w:b/>
                <w:sz w:val="24"/>
                <w:szCs w:val="24"/>
                <w:u w:val="single"/>
              </w:rPr>
              <w:t>Topic</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jc w:val="center"/>
              <w:rPr>
                <w:b/>
                <w:sz w:val="24"/>
                <w:szCs w:val="24"/>
                <w:u w:val="single"/>
              </w:rPr>
            </w:pPr>
          </w:p>
          <w:p w:rsidR="008D716E" w:rsidRDefault="008D716E">
            <w:pPr>
              <w:widowControl w:val="0"/>
              <w:spacing w:line="240" w:lineRule="auto"/>
              <w:jc w:val="center"/>
              <w:rPr>
                <w:b/>
                <w:sz w:val="24"/>
                <w:szCs w:val="24"/>
                <w:u w:val="single"/>
              </w:rPr>
            </w:pPr>
          </w:p>
          <w:p w:rsidR="008D716E" w:rsidRDefault="008D716E">
            <w:pPr>
              <w:widowControl w:val="0"/>
              <w:spacing w:line="240" w:lineRule="auto"/>
              <w:jc w:val="center"/>
              <w:rPr>
                <w:b/>
                <w:sz w:val="24"/>
                <w:szCs w:val="24"/>
                <w:u w:val="single"/>
              </w:rPr>
            </w:pPr>
          </w:p>
          <w:p w:rsidR="008D716E" w:rsidRDefault="008712B7">
            <w:pPr>
              <w:widowControl w:val="0"/>
              <w:spacing w:line="240" w:lineRule="auto"/>
              <w:jc w:val="center"/>
              <w:rPr>
                <w:b/>
                <w:sz w:val="24"/>
                <w:szCs w:val="24"/>
                <w:u w:val="single"/>
              </w:rPr>
            </w:pPr>
            <w:r>
              <w:rPr>
                <w:b/>
                <w:sz w:val="24"/>
                <w:szCs w:val="24"/>
                <w:u w:val="single"/>
              </w:rPr>
              <w:t>Month</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jc w:val="center"/>
              <w:rPr>
                <w:b/>
                <w:sz w:val="24"/>
                <w:szCs w:val="24"/>
                <w:u w:val="single"/>
              </w:rPr>
            </w:pPr>
          </w:p>
          <w:p w:rsidR="008D716E" w:rsidRDefault="008D716E">
            <w:pPr>
              <w:widowControl w:val="0"/>
              <w:spacing w:line="240" w:lineRule="auto"/>
              <w:jc w:val="center"/>
              <w:rPr>
                <w:b/>
                <w:sz w:val="24"/>
                <w:szCs w:val="24"/>
                <w:u w:val="single"/>
              </w:rPr>
            </w:pPr>
          </w:p>
          <w:p w:rsidR="008D716E" w:rsidRDefault="008D716E">
            <w:pPr>
              <w:widowControl w:val="0"/>
              <w:spacing w:line="240" w:lineRule="auto"/>
              <w:jc w:val="center"/>
              <w:rPr>
                <w:b/>
                <w:sz w:val="24"/>
                <w:szCs w:val="24"/>
                <w:u w:val="single"/>
              </w:rPr>
            </w:pPr>
          </w:p>
          <w:p w:rsidR="008D716E" w:rsidRDefault="008712B7">
            <w:pPr>
              <w:widowControl w:val="0"/>
              <w:spacing w:line="240" w:lineRule="auto"/>
              <w:jc w:val="center"/>
              <w:rPr>
                <w:b/>
                <w:sz w:val="24"/>
                <w:szCs w:val="24"/>
                <w:u w:val="single"/>
              </w:rPr>
            </w:pPr>
            <w:r>
              <w:rPr>
                <w:b/>
                <w:sz w:val="24"/>
                <w:szCs w:val="24"/>
                <w:u w:val="single"/>
              </w:rPr>
              <w:t>Presenter</w:t>
            </w: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jc w:val="center"/>
              <w:rPr>
                <w:b/>
                <w:sz w:val="24"/>
                <w:szCs w:val="24"/>
                <w:u w:val="single"/>
              </w:rPr>
            </w:pPr>
            <w:r>
              <w:rPr>
                <w:b/>
                <w:sz w:val="24"/>
                <w:szCs w:val="24"/>
                <w:u w:val="single"/>
              </w:rPr>
              <w:t>Monthly Self-Care Discussion Board-</w:t>
            </w:r>
          </w:p>
          <w:p w:rsidR="008D716E" w:rsidRDefault="008712B7">
            <w:pPr>
              <w:widowControl w:val="0"/>
              <w:spacing w:line="240" w:lineRule="auto"/>
              <w:jc w:val="center"/>
              <w:rPr>
                <w:b/>
                <w:sz w:val="24"/>
                <w:szCs w:val="24"/>
                <w:u w:val="single"/>
              </w:rPr>
            </w:pPr>
            <w:r>
              <w:rPr>
                <w:b/>
                <w:sz w:val="24"/>
                <w:szCs w:val="24"/>
                <w:u w:val="single"/>
              </w:rPr>
              <w:t>Group and Individual Sessions</w:t>
            </w: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Blinn Dual Credit Meeting</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Shannon Loukanis</w:t>
            </w:r>
          </w:p>
          <w:p w:rsidR="008D716E" w:rsidRDefault="008712B7">
            <w:pPr>
              <w:widowControl w:val="0"/>
              <w:spacing w:line="240" w:lineRule="auto"/>
              <w:rPr>
                <w:sz w:val="24"/>
                <w:szCs w:val="24"/>
              </w:rPr>
            </w:pPr>
            <w:r>
              <w:rPr>
                <w:sz w:val="24"/>
                <w:szCs w:val="24"/>
              </w:rPr>
              <w:t>ACCSS Sarah Nickel</w:t>
            </w: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Understanding the Blinn process</w:t>
            </w: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highlight w:val="cyan"/>
              </w:rPr>
            </w:pPr>
            <w:r>
              <w:rPr>
                <w:sz w:val="24"/>
                <w:szCs w:val="24"/>
                <w:highlight w:val="cyan"/>
              </w:rPr>
              <w:t>Time Management and Understanding My stress and Anxiety</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highlight w:val="cyan"/>
              </w:rPr>
            </w:pP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highlight w:val="cyan"/>
              </w:rPr>
            </w:pPr>
            <w:r>
              <w:rPr>
                <w:sz w:val="24"/>
                <w:szCs w:val="24"/>
                <w:highlight w:val="cyan"/>
              </w:rPr>
              <w:t>Lindsay Fisbeck</w:t>
            </w: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highlight w:val="cyan"/>
              </w:rPr>
            </w:pPr>
            <w:r>
              <w:rPr>
                <w:sz w:val="24"/>
                <w:szCs w:val="24"/>
                <w:highlight w:val="cyan"/>
              </w:rPr>
              <w:t>Group Session</w:t>
            </w: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Apply Texas Luncheon</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Lindsay Fisbeck and Sarah Nickel</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ASVAB Testing</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Darryl Miller/Military Center</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shd w:val="clear" w:color="auto" w:fill="9FC5E8"/>
              </w:rPr>
            </w:pPr>
            <w:r>
              <w:rPr>
                <w:sz w:val="24"/>
                <w:szCs w:val="24"/>
                <w:shd w:val="clear" w:color="auto" w:fill="9FC5E8"/>
              </w:rPr>
              <w:t xml:space="preserve">Suicide Prevention </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shd w:val="clear" w:color="auto" w:fill="9FC5E8"/>
              </w:rPr>
            </w:pP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shd w:val="clear" w:color="auto" w:fill="9FC5E8"/>
              </w:rPr>
            </w:pPr>
            <w:r>
              <w:rPr>
                <w:sz w:val="24"/>
                <w:szCs w:val="24"/>
                <w:shd w:val="clear" w:color="auto" w:fill="9FC5E8"/>
              </w:rPr>
              <w:t>Lindsay Fisbeck</w:t>
            </w: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shd w:val="clear" w:color="auto" w:fill="9FC5E8"/>
              </w:rPr>
            </w:pPr>
            <w:r>
              <w:rPr>
                <w:sz w:val="24"/>
                <w:szCs w:val="24"/>
                <w:shd w:val="clear" w:color="auto" w:fill="9FC5E8"/>
              </w:rPr>
              <w:t>Suicide and Crisis Lifeline Dial 988</w:t>
            </w: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highlight w:val="cyan"/>
              </w:rPr>
            </w:pPr>
            <w:r>
              <w:rPr>
                <w:sz w:val="24"/>
                <w:szCs w:val="24"/>
                <w:highlight w:val="cyan"/>
              </w:rPr>
              <w:t>Friendship Goals</w:t>
            </w:r>
          </w:p>
          <w:p w:rsidR="008D716E" w:rsidRDefault="008712B7">
            <w:pPr>
              <w:widowControl w:val="0"/>
              <w:spacing w:line="240" w:lineRule="auto"/>
              <w:rPr>
                <w:sz w:val="24"/>
                <w:szCs w:val="24"/>
                <w:highlight w:val="cyan"/>
              </w:rPr>
            </w:pPr>
            <w:r>
              <w:rPr>
                <w:sz w:val="24"/>
                <w:szCs w:val="24"/>
                <w:highlight w:val="cyan"/>
              </w:rPr>
              <w:t>How to be a better friend? How do I get more involved to make friends?</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highlight w:val="cyan"/>
              </w:rPr>
            </w:pP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highlight w:val="cyan"/>
              </w:rPr>
            </w:pPr>
          </w:p>
          <w:p w:rsidR="008D716E" w:rsidRDefault="008712B7">
            <w:pPr>
              <w:widowControl w:val="0"/>
              <w:spacing w:line="240" w:lineRule="auto"/>
              <w:rPr>
                <w:sz w:val="24"/>
                <w:szCs w:val="24"/>
                <w:highlight w:val="cyan"/>
              </w:rPr>
            </w:pPr>
            <w:r>
              <w:rPr>
                <w:sz w:val="24"/>
                <w:szCs w:val="24"/>
                <w:highlight w:val="cyan"/>
              </w:rPr>
              <w:t>Lindsay Fisbeck</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highlight w:val="cyan"/>
              </w:rPr>
            </w:pPr>
          </w:p>
          <w:p w:rsidR="008D716E" w:rsidRDefault="008712B7">
            <w:pPr>
              <w:widowControl w:val="0"/>
              <w:spacing w:line="240" w:lineRule="auto"/>
              <w:rPr>
                <w:sz w:val="24"/>
                <w:szCs w:val="24"/>
                <w:highlight w:val="cyan"/>
              </w:rPr>
            </w:pPr>
            <w:r>
              <w:rPr>
                <w:sz w:val="24"/>
                <w:szCs w:val="24"/>
                <w:highlight w:val="cyan"/>
              </w:rPr>
              <w:t>Group Session</w:t>
            </w:r>
          </w:p>
          <w:p w:rsidR="008D716E" w:rsidRDefault="008D716E">
            <w:pPr>
              <w:widowControl w:val="0"/>
              <w:spacing w:line="240" w:lineRule="auto"/>
              <w:rPr>
                <w:sz w:val="24"/>
                <w:szCs w:val="24"/>
                <w:highlight w:val="cyan"/>
              </w:rPr>
            </w:pP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highlight w:val="yellow"/>
              </w:rPr>
            </w:pPr>
            <w:r>
              <w:rPr>
                <w:sz w:val="24"/>
                <w:szCs w:val="24"/>
                <w:highlight w:val="yellow"/>
              </w:rPr>
              <w:t>FAFSA Opens!!!</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Lindsay Fisbeck</w:t>
            </w: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 xml:space="preserve">FAFSA paperwork </w:t>
            </w: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FAFSA DAY!!!!!</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 xml:space="preserve">FAFSA Applications are open! </w:t>
            </w:r>
          </w:p>
          <w:p w:rsidR="008D716E" w:rsidRDefault="008712B7">
            <w:pPr>
              <w:widowControl w:val="0"/>
              <w:spacing w:line="240" w:lineRule="auto"/>
              <w:rPr>
                <w:sz w:val="24"/>
                <w:szCs w:val="24"/>
              </w:rPr>
            </w:pPr>
            <w:r>
              <w:rPr>
                <w:sz w:val="24"/>
                <w:szCs w:val="24"/>
              </w:rPr>
              <w:t>Students will use their Government class to begin this process.</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SAT School Day</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WHS Gym/Lindsay Fisbeck</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r>
      <w:tr w:rsidR="008D716E">
        <w:trPr>
          <w:trHeight w:val="1991"/>
        </w:trPr>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highlight w:val="yellow"/>
              </w:rPr>
            </w:pPr>
          </w:p>
          <w:p w:rsidR="008D716E" w:rsidRDefault="008712B7">
            <w:pPr>
              <w:widowControl w:val="0"/>
              <w:spacing w:line="240" w:lineRule="auto"/>
              <w:rPr>
                <w:sz w:val="24"/>
                <w:szCs w:val="24"/>
                <w:highlight w:val="yellow"/>
              </w:rPr>
            </w:pPr>
            <w:r>
              <w:rPr>
                <w:sz w:val="24"/>
                <w:szCs w:val="24"/>
                <w:highlight w:val="yellow"/>
              </w:rPr>
              <w:t>College Visit from Wharton County Junior College</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p w:rsidR="008D716E" w:rsidRDefault="008712B7">
            <w:pPr>
              <w:widowControl w:val="0"/>
              <w:spacing w:line="240" w:lineRule="auto"/>
              <w:rPr>
                <w:sz w:val="24"/>
                <w:szCs w:val="24"/>
              </w:rPr>
            </w:pPr>
            <w:r>
              <w:rPr>
                <w:sz w:val="24"/>
                <w:szCs w:val="24"/>
              </w:rPr>
              <w:t>Wharton County Junior College Presenters</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p w:rsidR="008D716E" w:rsidRDefault="008712B7">
            <w:pPr>
              <w:widowControl w:val="0"/>
              <w:spacing w:line="240" w:lineRule="auto"/>
              <w:rPr>
                <w:sz w:val="24"/>
                <w:szCs w:val="24"/>
              </w:rPr>
            </w:pPr>
            <w:r>
              <w:rPr>
                <w:sz w:val="24"/>
                <w:szCs w:val="24"/>
              </w:rPr>
              <w:t>During activity period, WCJC will go over their Academic and Career programs such as welding, HVAC, Radiology, and Dental Hygiene</w:t>
            </w: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College and Career Night-Evening (Optional)</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La Grange High School</w:t>
            </w: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Transportation provided</w:t>
            </w: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PSAT School Day for 10th graders</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WHS Gym/Lindsay Fisbeck</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PSAT School Day for 8th Graders</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WHS Gym/Lindsay Fisbeck/Codi Pesak</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College and Career Fair-Columbus High School</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CHS Gym/Lindsay Fisbeck</w:t>
            </w: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Bus transportation-</w:t>
            </w:r>
          </w:p>
          <w:p w:rsidR="008D716E" w:rsidRDefault="008712B7">
            <w:pPr>
              <w:widowControl w:val="0"/>
              <w:spacing w:line="240" w:lineRule="auto"/>
              <w:rPr>
                <w:sz w:val="24"/>
                <w:szCs w:val="24"/>
              </w:rPr>
            </w:pPr>
            <w:r>
              <w:rPr>
                <w:sz w:val="24"/>
                <w:szCs w:val="24"/>
              </w:rPr>
              <w:t>Lindsay Fisbeck</w:t>
            </w:r>
          </w:p>
          <w:p w:rsidR="008D716E" w:rsidRDefault="008712B7">
            <w:pPr>
              <w:widowControl w:val="0"/>
              <w:spacing w:line="240" w:lineRule="auto"/>
              <w:rPr>
                <w:sz w:val="24"/>
                <w:szCs w:val="24"/>
              </w:rPr>
            </w:pPr>
            <w:r>
              <w:rPr>
                <w:sz w:val="24"/>
                <w:szCs w:val="24"/>
              </w:rPr>
              <w:t>Misty Mican</w:t>
            </w: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highlight w:val="cyan"/>
              </w:rPr>
            </w:pPr>
            <w:r>
              <w:rPr>
                <w:sz w:val="24"/>
                <w:szCs w:val="24"/>
                <w:highlight w:val="cyan"/>
              </w:rPr>
              <w:t xml:space="preserve">Respect? How do I give it? How do I earn it? Respect each other and Respect yourself! </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highlight w:val="cyan"/>
              </w:rPr>
            </w:pP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highlight w:val="cyan"/>
              </w:rPr>
            </w:pPr>
          </w:p>
          <w:p w:rsidR="008D716E" w:rsidRDefault="008712B7">
            <w:pPr>
              <w:widowControl w:val="0"/>
              <w:spacing w:line="240" w:lineRule="auto"/>
              <w:rPr>
                <w:sz w:val="24"/>
                <w:szCs w:val="24"/>
                <w:highlight w:val="cyan"/>
              </w:rPr>
            </w:pPr>
            <w:r>
              <w:rPr>
                <w:sz w:val="24"/>
                <w:szCs w:val="24"/>
                <w:highlight w:val="cyan"/>
              </w:rPr>
              <w:t>Lindsay Fisbeck</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highlight w:val="cyan"/>
              </w:rPr>
            </w:pPr>
          </w:p>
          <w:p w:rsidR="008D716E" w:rsidRDefault="008712B7">
            <w:pPr>
              <w:widowControl w:val="0"/>
              <w:spacing w:line="240" w:lineRule="auto"/>
              <w:rPr>
                <w:sz w:val="24"/>
                <w:szCs w:val="24"/>
                <w:highlight w:val="cyan"/>
              </w:rPr>
            </w:pPr>
            <w:r>
              <w:rPr>
                <w:sz w:val="24"/>
                <w:szCs w:val="24"/>
                <w:highlight w:val="cyan"/>
              </w:rPr>
              <w:t>Group Session</w:t>
            </w: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ACT School Day</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WHS Gym/Lindsay Fisbeck</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PSAT School Day for 9th graders</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WHS Gym/Lindsay Fisbeck</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r>
      <w:tr w:rsidR="008D716E">
        <w:trPr>
          <w:trHeight w:val="1217"/>
        </w:trPr>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highlight w:val="yellow"/>
              </w:rPr>
            </w:pPr>
            <w:r>
              <w:rPr>
                <w:sz w:val="24"/>
                <w:szCs w:val="24"/>
                <w:highlight w:val="yellow"/>
              </w:rPr>
              <w:t>FAFSA and Blinn Information</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Blinn presenters-Seniors only (3rd period and during activity period)</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highlight w:val="yellow"/>
              </w:rPr>
            </w:pPr>
            <w:r>
              <w:rPr>
                <w:sz w:val="24"/>
                <w:szCs w:val="24"/>
                <w:highlight w:val="yellow"/>
              </w:rPr>
              <w:t>College Visit</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Sam Houston State University Campus Group Tour</w:t>
            </w: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Bus Transportation and Teachers:</w:t>
            </w:r>
          </w:p>
          <w:p w:rsidR="008D716E" w:rsidRDefault="008712B7">
            <w:pPr>
              <w:widowControl w:val="0"/>
              <w:spacing w:line="240" w:lineRule="auto"/>
              <w:rPr>
                <w:sz w:val="24"/>
                <w:szCs w:val="24"/>
              </w:rPr>
            </w:pPr>
            <w:r>
              <w:rPr>
                <w:sz w:val="24"/>
                <w:szCs w:val="24"/>
              </w:rPr>
              <w:t>Lindsay Fisbeck</w:t>
            </w:r>
          </w:p>
          <w:p w:rsidR="008D716E" w:rsidRDefault="008712B7">
            <w:pPr>
              <w:widowControl w:val="0"/>
              <w:spacing w:line="240" w:lineRule="auto"/>
              <w:rPr>
                <w:sz w:val="24"/>
                <w:szCs w:val="24"/>
              </w:rPr>
            </w:pPr>
            <w:r>
              <w:rPr>
                <w:sz w:val="24"/>
                <w:szCs w:val="24"/>
              </w:rPr>
              <w:t>Hunter Ervin</w:t>
            </w:r>
          </w:p>
          <w:p w:rsidR="008D716E" w:rsidRDefault="008712B7">
            <w:pPr>
              <w:widowControl w:val="0"/>
              <w:spacing w:line="240" w:lineRule="auto"/>
              <w:rPr>
                <w:sz w:val="24"/>
                <w:szCs w:val="24"/>
              </w:rPr>
            </w:pPr>
            <w:r>
              <w:rPr>
                <w:sz w:val="24"/>
                <w:szCs w:val="24"/>
              </w:rPr>
              <w:t>Misty Mican</w:t>
            </w:r>
          </w:p>
        </w:tc>
      </w:tr>
      <w:tr w:rsidR="008D716E">
        <w:trPr>
          <w:trHeight w:val="4601"/>
        </w:trPr>
        <w:tc>
          <w:tcPr>
            <w:tcW w:w="2340" w:type="dxa"/>
            <w:shd w:val="clear" w:color="auto" w:fill="auto"/>
            <w:tcMar>
              <w:top w:w="100" w:type="dxa"/>
              <w:left w:w="100" w:type="dxa"/>
              <w:bottom w:w="100" w:type="dxa"/>
              <w:right w:w="100" w:type="dxa"/>
            </w:tcMar>
          </w:tcPr>
          <w:p w:rsidR="008D716E" w:rsidRDefault="008712B7">
            <w:pPr>
              <w:widowControl w:val="0"/>
              <w:spacing w:line="240" w:lineRule="auto"/>
              <w:rPr>
                <w:b/>
                <w:sz w:val="24"/>
                <w:szCs w:val="24"/>
                <w:shd w:val="clear" w:color="auto" w:fill="CFE2F3"/>
              </w:rPr>
            </w:pPr>
            <w:r>
              <w:rPr>
                <w:b/>
                <w:sz w:val="24"/>
                <w:szCs w:val="24"/>
                <w:shd w:val="clear" w:color="auto" w:fill="CFE2F3"/>
              </w:rPr>
              <w:t>LCRA Presentation</w:t>
            </w:r>
          </w:p>
          <w:p w:rsidR="008D716E" w:rsidRDefault="008D716E">
            <w:pPr>
              <w:widowControl w:val="0"/>
              <w:spacing w:line="240" w:lineRule="auto"/>
              <w:rPr>
                <w:sz w:val="24"/>
                <w:szCs w:val="24"/>
                <w:shd w:val="clear" w:color="auto" w:fill="CFE2F3"/>
              </w:rPr>
            </w:pP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shd w:val="clear" w:color="auto" w:fill="CFE2F3"/>
              </w:rPr>
            </w:pP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shd w:val="clear" w:color="auto" w:fill="CFE2F3"/>
              </w:rPr>
            </w:pPr>
          </w:p>
          <w:p w:rsidR="008D716E" w:rsidRDefault="008712B7">
            <w:pPr>
              <w:widowControl w:val="0"/>
              <w:spacing w:line="240" w:lineRule="auto"/>
              <w:rPr>
                <w:sz w:val="24"/>
                <w:szCs w:val="24"/>
                <w:shd w:val="clear" w:color="auto" w:fill="CFE2F3"/>
              </w:rPr>
            </w:pPr>
            <w:r>
              <w:rPr>
                <w:sz w:val="24"/>
                <w:szCs w:val="24"/>
                <w:shd w:val="clear" w:color="auto" w:fill="CFE2F3"/>
              </w:rPr>
              <w:t>Tonell Broaders</w:t>
            </w:r>
          </w:p>
          <w:p w:rsidR="008D716E" w:rsidRDefault="008712B7">
            <w:pPr>
              <w:widowControl w:val="0"/>
              <w:spacing w:line="240" w:lineRule="auto"/>
              <w:rPr>
                <w:sz w:val="24"/>
                <w:szCs w:val="24"/>
                <w:shd w:val="clear" w:color="auto" w:fill="CFE2F3"/>
              </w:rPr>
            </w:pPr>
            <w:r>
              <w:rPr>
                <w:sz w:val="24"/>
                <w:szCs w:val="24"/>
                <w:shd w:val="clear" w:color="auto" w:fill="CFE2F3"/>
              </w:rPr>
              <w:t>WHS Library/Activity period</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shd w:val="clear" w:color="auto" w:fill="CFE2F3"/>
              </w:rPr>
            </w:pPr>
          </w:p>
          <w:p w:rsidR="008D716E" w:rsidRDefault="008712B7">
            <w:pPr>
              <w:widowControl w:val="0"/>
              <w:spacing w:line="240" w:lineRule="auto"/>
              <w:rPr>
                <w:sz w:val="24"/>
                <w:szCs w:val="24"/>
                <w:shd w:val="clear" w:color="auto" w:fill="CFE2F3"/>
              </w:rPr>
            </w:pPr>
            <w:r>
              <w:rPr>
                <w:sz w:val="24"/>
                <w:szCs w:val="24"/>
                <w:shd w:val="clear" w:color="auto" w:fill="CFE2F3"/>
              </w:rPr>
              <w:t>LCRA Headquarters will be here to discuss the various fields and job opportunities within LCRA. They will discuss a wide range of jobs including those that are college bound, trade school bound, as well as those that want to jo</w:t>
            </w:r>
            <w:r>
              <w:rPr>
                <w:sz w:val="24"/>
                <w:szCs w:val="24"/>
                <w:shd w:val="clear" w:color="auto" w:fill="CFE2F3"/>
              </w:rPr>
              <w:t>in the workforce.</w:t>
            </w:r>
          </w:p>
          <w:p w:rsidR="008D716E" w:rsidRDefault="008D716E">
            <w:pPr>
              <w:widowControl w:val="0"/>
              <w:spacing w:line="240" w:lineRule="auto"/>
              <w:rPr>
                <w:sz w:val="24"/>
                <w:szCs w:val="24"/>
                <w:shd w:val="clear" w:color="auto" w:fill="CFE2F3"/>
              </w:rPr>
            </w:pPr>
          </w:p>
        </w:tc>
      </w:tr>
      <w:tr w:rsidR="008D716E">
        <w:trPr>
          <w:trHeight w:val="960"/>
        </w:trPr>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highlight w:val="cyan"/>
              </w:rPr>
            </w:pPr>
            <w:r>
              <w:rPr>
                <w:sz w:val="24"/>
                <w:szCs w:val="24"/>
                <w:highlight w:val="cyan"/>
              </w:rPr>
              <w:t>Gratitude and Giving</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highlight w:val="cyan"/>
              </w:rPr>
            </w:pP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highlight w:val="cyan"/>
              </w:rPr>
            </w:pPr>
            <w:r>
              <w:rPr>
                <w:sz w:val="24"/>
                <w:szCs w:val="24"/>
                <w:highlight w:val="cyan"/>
              </w:rPr>
              <w:t>Lindsay Fisbeck</w:t>
            </w: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highlight w:val="cyan"/>
              </w:rPr>
            </w:pPr>
            <w:r>
              <w:rPr>
                <w:sz w:val="24"/>
                <w:szCs w:val="24"/>
                <w:highlight w:val="cyan"/>
              </w:rPr>
              <w:t>Group Session-Vist to local nursing home</w:t>
            </w: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highlight w:val="yellow"/>
              </w:rPr>
            </w:pPr>
            <w:r>
              <w:rPr>
                <w:sz w:val="24"/>
                <w:szCs w:val="24"/>
                <w:highlight w:val="yellow"/>
              </w:rPr>
              <w:t>College Visit</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Texas A&amp;M University College Campus and Residential Hall Tour</w:t>
            </w: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Bus Transportation and Teachers:</w:t>
            </w:r>
          </w:p>
          <w:p w:rsidR="008D716E" w:rsidRDefault="008712B7">
            <w:pPr>
              <w:widowControl w:val="0"/>
              <w:spacing w:line="240" w:lineRule="auto"/>
              <w:rPr>
                <w:sz w:val="24"/>
                <w:szCs w:val="24"/>
              </w:rPr>
            </w:pPr>
            <w:r>
              <w:rPr>
                <w:sz w:val="24"/>
                <w:szCs w:val="24"/>
              </w:rPr>
              <w:t>Lindsay Fisbeck</w:t>
            </w:r>
          </w:p>
          <w:p w:rsidR="008D716E" w:rsidRDefault="008712B7">
            <w:pPr>
              <w:widowControl w:val="0"/>
              <w:spacing w:line="240" w:lineRule="auto"/>
              <w:rPr>
                <w:sz w:val="24"/>
                <w:szCs w:val="24"/>
              </w:rPr>
            </w:pPr>
            <w:r>
              <w:rPr>
                <w:sz w:val="24"/>
                <w:szCs w:val="24"/>
              </w:rPr>
              <w:t>Anne Douglas</w:t>
            </w:r>
          </w:p>
          <w:p w:rsidR="008D716E" w:rsidRDefault="008712B7">
            <w:pPr>
              <w:widowControl w:val="0"/>
              <w:spacing w:line="240" w:lineRule="auto"/>
              <w:rPr>
                <w:sz w:val="24"/>
                <w:szCs w:val="24"/>
              </w:rPr>
            </w:pPr>
            <w:r>
              <w:rPr>
                <w:sz w:val="24"/>
                <w:szCs w:val="24"/>
              </w:rPr>
              <w:t>Stacy Heger</w:t>
            </w: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highlight w:val="cyan"/>
              </w:rPr>
            </w:pPr>
            <w:r>
              <w:rPr>
                <w:sz w:val="24"/>
                <w:szCs w:val="24"/>
                <w:highlight w:val="cyan"/>
              </w:rPr>
              <w:t>New Year-New You-How to start your year with positivity and Energy!</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highlight w:val="cyan"/>
              </w:rPr>
            </w:pP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highlight w:val="cyan"/>
              </w:rPr>
            </w:pPr>
          </w:p>
          <w:p w:rsidR="008D716E" w:rsidRDefault="008712B7">
            <w:pPr>
              <w:widowControl w:val="0"/>
              <w:spacing w:line="240" w:lineRule="auto"/>
              <w:rPr>
                <w:sz w:val="24"/>
                <w:szCs w:val="24"/>
                <w:highlight w:val="cyan"/>
              </w:rPr>
            </w:pPr>
            <w:r>
              <w:rPr>
                <w:sz w:val="24"/>
                <w:szCs w:val="24"/>
                <w:highlight w:val="cyan"/>
              </w:rPr>
              <w:t>Lindsay Fisbeck-Guest Speaker</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highlight w:val="cyan"/>
              </w:rPr>
            </w:pPr>
          </w:p>
          <w:p w:rsidR="008D716E" w:rsidRDefault="008712B7">
            <w:pPr>
              <w:widowControl w:val="0"/>
              <w:spacing w:line="240" w:lineRule="auto"/>
              <w:rPr>
                <w:sz w:val="24"/>
                <w:szCs w:val="24"/>
                <w:highlight w:val="cyan"/>
              </w:rPr>
            </w:pPr>
            <w:r>
              <w:rPr>
                <w:sz w:val="24"/>
                <w:szCs w:val="24"/>
                <w:highlight w:val="cyan"/>
              </w:rPr>
              <w:t>Group Session</w:t>
            </w: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highlight w:val="yellow"/>
              </w:rPr>
            </w:pPr>
            <w:r>
              <w:rPr>
                <w:sz w:val="24"/>
                <w:szCs w:val="24"/>
                <w:highlight w:val="yellow"/>
              </w:rPr>
              <w:t>College Visit to WHS</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TSTC</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highlight w:val="red"/>
              </w:rPr>
            </w:pPr>
            <w:r>
              <w:rPr>
                <w:sz w:val="24"/>
                <w:szCs w:val="24"/>
                <w:highlight w:val="red"/>
              </w:rPr>
              <w:t>Crime Stoppers Presentation</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highlight w:val="red"/>
              </w:rPr>
            </w:pP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highlight w:val="red"/>
              </w:rPr>
            </w:pPr>
            <w:r>
              <w:rPr>
                <w:sz w:val="24"/>
                <w:szCs w:val="24"/>
                <w:highlight w:val="red"/>
              </w:rPr>
              <w:t>Prom Safety</w:t>
            </w:r>
          </w:p>
          <w:p w:rsidR="008D716E" w:rsidRDefault="008712B7">
            <w:pPr>
              <w:widowControl w:val="0"/>
              <w:spacing w:line="240" w:lineRule="auto"/>
              <w:rPr>
                <w:sz w:val="24"/>
                <w:szCs w:val="24"/>
                <w:highlight w:val="red"/>
              </w:rPr>
            </w:pPr>
            <w:r>
              <w:rPr>
                <w:sz w:val="24"/>
                <w:szCs w:val="24"/>
                <w:highlight w:val="red"/>
              </w:rPr>
              <w:t>Human Trafficking</w:t>
            </w:r>
          </w:p>
          <w:p w:rsidR="008D716E" w:rsidRDefault="008712B7">
            <w:pPr>
              <w:widowControl w:val="0"/>
              <w:spacing w:line="240" w:lineRule="auto"/>
              <w:rPr>
                <w:sz w:val="24"/>
                <w:szCs w:val="24"/>
                <w:highlight w:val="red"/>
              </w:rPr>
            </w:pPr>
            <w:r>
              <w:rPr>
                <w:sz w:val="24"/>
                <w:szCs w:val="24"/>
                <w:highlight w:val="red"/>
              </w:rPr>
              <w:t>Situational Awareness</w:t>
            </w: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Group Session for month of February</w:t>
            </w: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highlight w:val="white"/>
              </w:rPr>
            </w:pPr>
            <w:r>
              <w:rPr>
                <w:sz w:val="24"/>
                <w:szCs w:val="24"/>
                <w:highlight w:val="white"/>
              </w:rPr>
              <w:t>Credits For Life</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WHS Gym/Women’s Christian Academy/Mrs. Chernis</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highlight w:val="cyan"/>
              </w:rPr>
            </w:pPr>
            <w:r>
              <w:rPr>
                <w:sz w:val="24"/>
                <w:szCs w:val="24"/>
                <w:highlight w:val="cyan"/>
              </w:rPr>
              <w:t>Citizenship-How do I earn it? How can I be a good citizen in my school and community?</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highlight w:val="cyan"/>
              </w:rPr>
            </w:pP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highlight w:val="cyan"/>
              </w:rPr>
            </w:pPr>
          </w:p>
          <w:p w:rsidR="008D716E" w:rsidRDefault="008712B7">
            <w:pPr>
              <w:widowControl w:val="0"/>
              <w:spacing w:line="240" w:lineRule="auto"/>
              <w:rPr>
                <w:sz w:val="24"/>
                <w:szCs w:val="24"/>
                <w:highlight w:val="cyan"/>
              </w:rPr>
            </w:pPr>
            <w:r>
              <w:rPr>
                <w:sz w:val="24"/>
                <w:szCs w:val="24"/>
                <w:highlight w:val="cyan"/>
              </w:rPr>
              <w:t>Guest Speaker-Lions Club</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highlight w:val="cyan"/>
              </w:rPr>
            </w:pPr>
          </w:p>
          <w:p w:rsidR="008D716E" w:rsidRDefault="008712B7">
            <w:pPr>
              <w:widowControl w:val="0"/>
              <w:spacing w:line="240" w:lineRule="auto"/>
              <w:rPr>
                <w:sz w:val="24"/>
                <w:szCs w:val="24"/>
                <w:highlight w:val="cyan"/>
              </w:rPr>
            </w:pPr>
            <w:r>
              <w:rPr>
                <w:sz w:val="24"/>
                <w:szCs w:val="24"/>
                <w:highlight w:val="cyan"/>
              </w:rPr>
              <w:t>Group Session</w:t>
            </w:r>
          </w:p>
        </w:tc>
      </w:tr>
      <w:tr w:rsidR="008D716E">
        <w:trPr>
          <w:trHeight w:val="1219"/>
        </w:trPr>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Medical Field Specialist from the Tri-County Area</w:t>
            </w:r>
          </w:p>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r>
      <w:tr w:rsidR="008D716E">
        <w:trPr>
          <w:trHeight w:val="1219"/>
        </w:trPr>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highlight w:val="cyan"/>
              </w:rPr>
            </w:pPr>
            <w:r>
              <w:rPr>
                <w:sz w:val="24"/>
                <w:szCs w:val="24"/>
                <w:highlight w:val="cyan"/>
              </w:rPr>
              <w:t>Character Trait Review…Year Review and What I can do next year…explore new topics, new ideas…</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highlight w:val="cyan"/>
              </w:rPr>
            </w:pP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highlight w:val="cyan"/>
              </w:rPr>
            </w:pPr>
          </w:p>
          <w:p w:rsidR="008D716E" w:rsidRDefault="008D716E">
            <w:pPr>
              <w:widowControl w:val="0"/>
              <w:spacing w:line="240" w:lineRule="auto"/>
              <w:rPr>
                <w:sz w:val="24"/>
                <w:szCs w:val="24"/>
                <w:highlight w:val="cyan"/>
              </w:rPr>
            </w:pPr>
          </w:p>
          <w:p w:rsidR="008D716E" w:rsidRDefault="008712B7">
            <w:pPr>
              <w:widowControl w:val="0"/>
              <w:spacing w:line="240" w:lineRule="auto"/>
              <w:rPr>
                <w:sz w:val="24"/>
                <w:szCs w:val="24"/>
                <w:highlight w:val="cyan"/>
              </w:rPr>
            </w:pPr>
            <w:r>
              <w:rPr>
                <w:sz w:val="24"/>
                <w:szCs w:val="24"/>
                <w:highlight w:val="cyan"/>
              </w:rPr>
              <w:t>Lindsay Fisbeck</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highlight w:val="cyan"/>
              </w:rPr>
            </w:pPr>
          </w:p>
          <w:p w:rsidR="008D716E" w:rsidRDefault="008D716E">
            <w:pPr>
              <w:widowControl w:val="0"/>
              <w:spacing w:line="240" w:lineRule="auto"/>
              <w:rPr>
                <w:sz w:val="24"/>
                <w:szCs w:val="24"/>
                <w:highlight w:val="cyan"/>
              </w:rPr>
            </w:pPr>
          </w:p>
          <w:p w:rsidR="008D716E" w:rsidRDefault="008712B7">
            <w:pPr>
              <w:widowControl w:val="0"/>
              <w:spacing w:line="240" w:lineRule="auto"/>
              <w:rPr>
                <w:sz w:val="24"/>
                <w:szCs w:val="24"/>
                <w:highlight w:val="cyan"/>
              </w:rPr>
            </w:pPr>
            <w:r>
              <w:rPr>
                <w:sz w:val="24"/>
                <w:szCs w:val="24"/>
                <w:highlight w:val="cyan"/>
              </w:rPr>
              <w:t>Group Session</w:t>
            </w: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WHS Annual Job Fair</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Game Warden/Law Enforcement/</w:t>
            </w:r>
          </w:p>
          <w:p w:rsidR="008D716E" w:rsidRDefault="008712B7">
            <w:pPr>
              <w:widowControl w:val="0"/>
              <w:spacing w:line="240" w:lineRule="auto"/>
              <w:rPr>
                <w:sz w:val="24"/>
                <w:szCs w:val="24"/>
              </w:rPr>
            </w:pPr>
            <w:r>
              <w:rPr>
                <w:sz w:val="24"/>
                <w:szCs w:val="24"/>
              </w:rPr>
              <w:t>Criminal Justice Presentation</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Character</w:t>
            </w:r>
          </w:p>
        </w:tc>
      </w:tr>
      <w:tr w:rsidR="008D716E">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Welding/Plumbing/</w:t>
            </w:r>
          </w:p>
          <w:p w:rsidR="008D716E" w:rsidRDefault="008712B7">
            <w:pPr>
              <w:widowControl w:val="0"/>
              <w:spacing w:line="240" w:lineRule="auto"/>
              <w:rPr>
                <w:sz w:val="24"/>
                <w:szCs w:val="24"/>
              </w:rPr>
            </w:pPr>
            <w:r>
              <w:rPr>
                <w:sz w:val="24"/>
                <w:szCs w:val="24"/>
              </w:rPr>
              <w:t>Construction Presentation</w:t>
            </w: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D716E">
            <w:pPr>
              <w:widowControl w:val="0"/>
              <w:spacing w:line="240" w:lineRule="auto"/>
              <w:rPr>
                <w:sz w:val="24"/>
                <w:szCs w:val="24"/>
              </w:rPr>
            </w:pPr>
          </w:p>
        </w:tc>
        <w:tc>
          <w:tcPr>
            <w:tcW w:w="2340" w:type="dxa"/>
            <w:shd w:val="clear" w:color="auto" w:fill="auto"/>
            <w:tcMar>
              <w:top w:w="100" w:type="dxa"/>
              <w:left w:w="100" w:type="dxa"/>
              <w:bottom w:w="100" w:type="dxa"/>
              <w:right w:w="100" w:type="dxa"/>
            </w:tcMar>
          </w:tcPr>
          <w:p w:rsidR="008D716E" w:rsidRDefault="008712B7">
            <w:pPr>
              <w:widowControl w:val="0"/>
              <w:spacing w:line="240" w:lineRule="auto"/>
              <w:rPr>
                <w:sz w:val="24"/>
                <w:szCs w:val="24"/>
              </w:rPr>
            </w:pPr>
            <w:r>
              <w:rPr>
                <w:sz w:val="24"/>
                <w:szCs w:val="24"/>
              </w:rPr>
              <w:t>Character</w:t>
            </w:r>
          </w:p>
        </w:tc>
      </w:tr>
    </w:tbl>
    <w:p w:rsidR="008D716E" w:rsidRDefault="008D716E">
      <w:pPr>
        <w:rPr>
          <w:sz w:val="24"/>
          <w:szCs w:val="24"/>
        </w:rPr>
      </w:pPr>
    </w:p>
    <w:p w:rsidR="008D716E" w:rsidRDefault="008D716E">
      <w:pPr>
        <w:jc w:val="center"/>
        <w:rPr>
          <w:rFonts w:ascii="Comic Sans MS" w:eastAsia="Comic Sans MS" w:hAnsi="Comic Sans MS" w:cs="Comic Sans MS"/>
          <w:b/>
          <w:sz w:val="30"/>
          <w:szCs w:val="30"/>
          <w:u w:val="single"/>
          <w:shd w:val="clear" w:color="auto" w:fill="E6B8AF"/>
        </w:rPr>
      </w:pPr>
    </w:p>
    <w:sectPr w:rsidR="008D716E">
      <w:headerReference w:type="default" r:id="rId46"/>
      <w:footerReference w:type="default" r:id="rId4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712B7">
      <w:pPr>
        <w:spacing w:line="240" w:lineRule="auto"/>
      </w:pPr>
      <w:r>
        <w:separator/>
      </w:r>
    </w:p>
  </w:endnote>
  <w:endnote w:type="continuationSeparator" w:id="0">
    <w:p w:rsidR="00000000" w:rsidRDefault="008712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obster Two">
    <w:charset w:val="00"/>
    <w:family w:val="auto"/>
    <w:pitch w:val="default"/>
  </w:font>
  <w:font w:name="Bree Serif">
    <w:charset w:val="00"/>
    <w:family w:val="auto"/>
    <w:pitch w:val="default"/>
  </w:font>
  <w:font w:name="Comic Sans MS">
    <w:panose1 w:val="030F0702030302020204"/>
    <w:charset w:val="00"/>
    <w:family w:val="script"/>
    <w:pitch w:val="variable"/>
    <w:sig w:usb0="00000287" w:usb1="00000013" w:usb2="00000000" w:usb3="00000000" w:csb0="0000009F" w:csb1="00000000"/>
  </w:font>
  <w:font w:name="Lobster">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16E" w:rsidRDefault="008712B7">
    <w:r>
      <w:fldChar w:fldCharType="begin"/>
    </w:r>
    <w:r>
      <w:instrText>PAGE</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712B7">
      <w:pPr>
        <w:spacing w:line="240" w:lineRule="auto"/>
      </w:pPr>
      <w:r>
        <w:separator/>
      </w:r>
    </w:p>
  </w:footnote>
  <w:footnote w:type="continuationSeparator" w:id="0">
    <w:p w:rsidR="00000000" w:rsidRDefault="008712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16E" w:rsidRDefault="008712B7">
    <w:r>
      <w:t>Weimar ISD Comprehensive Counseling Plan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B562D"/>
    <w:multiLevelType w:val="multilevel"/>
    <w:tmpl w:val="6E5AD602"/>
    <w:lvl w:ilvl="0">
      <w:start w:val="1"/>
      <w:numFmt w:val="bullet"/>
      <w:lvlText w:val="●"/>
      <w:lvlJc w:val="left"/>
      <w:pPr>
        <w:ind w:left="720" w:hanging="360"/>
      </w:pPr>
      <w:rPr>
        <w:rFonts w:ascii="Arial" w:eastAsia="Arial" w:hAnsi="Arial" w:cs="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EC3CC7"/>
    <w:multiLevelType w:val="multilevel"/>
    <w:tmpl w:val="C40C89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69511DF"/>
    <w:multiLevelType w:val="multilevel"/>
    <w:tmpl w:val="7F4E57DE"/>
    <w:lvl w:ilvl="0">
      <w:start w:val="1"/>
      <w:numFmt w:val="bullet"/>
      <w:lvlText w:val="●"/>
      <w:lvlJc w:val="left"/>
      <w:pPr>
        <w:ind w:left="720" w:hanging="360"/>
      </w:pPr>
      <w:rPr>
        <w:rFonts w:ascii="Arial" w:eastAsia="Arial" w:hAnsi="Arial" w:cs="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B33080"/>
    <w:multiLevelType w:val="multilevel"/>
    <w:tmpl w:val="D54A0958"/>
    <w:lvl w:ilvl="0">
      <w:start w:val="1"/>
      <w:numFmt w:val="bullet"/>
      <w:lvlText w:val=""/>
      <w:lvlJc w:val="left"/>
      <w:pPr>
        <w:ind w:left="720" w:hanging="360"/>
      </w:pPr>
      <w:rPr>
        <w:rFonts w:ascii="Arial" w:eastAsia="Arial" w:hAnsi="Arial" w:cs="Arial"/>
        <w:color w:val="1E1E1F"/>
        <w:sz w:val="24"/>
        <w:szCs w:val="24"/>
        <w:u w:val="none"/>
      </w:rPr>
    </w:lvl>
    <w:lvl w:ilvl="1">
      <w:start w:val="1"/>
      <w:numFmt w:val="bullet"/>
      <w:lvlText w:val="○"/>
      <w:lvlJc w:val="left"/>
      <w:pPr>
        <w:ind w:left="1440" w:hanging="360"/>
      </w:pPr>
      <w:rPr>
        <w:rFonts w:ascii="Verdana" w:eastAsia="Verdana" w:hAnsi="Verdana" w:cs="Verdana"/>
        <w:color w:val="000000"/>
        <w:sz w:val="20"/>
        <w:szCs w:val="2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6A1A80"/>
    <w:multiLevelType w:val="multilevel"/>
    <w:tmpl w:val="87925DE0"/>
    <w:lvl w:ilvl="0">
      <w:start w:val="1"/>
      <w:numFmt w:val="bullet"/>
      <w:lvlText w:val="●"/>
      <w:lvlJc w:val="left"/>
      <w:pPr>
        <w:ind w:left="720" w:hanging="360"/>
      </w:pPr>
      <w:rPr>
        <w:rFonts w:ascii="Arial" w:eastAsia="Arial" w:hAnsi="Arial" w:cs="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1E5B49"/>
    <w:multiLevelType w:val="multilevel"/>
    <w:tmpl w:val="9AFC645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32AC38E2"/>
    <w:multiLevelType w:val="multilevel"/>
    <w:tmpl w:val="0922DDDC"/>
    <w:lvl w:ilvl="0">
      <w:start w:val="1"/>
      <w:numFmt w:val="bullet"/>
      <w:lvlText w:val=""/>
      <w:lvlJc w:val="left"/>
      <w:pPr>
        <w:ind w:left="720" w:hanging="360"/>
      </w:pPr>
      <w:rPr>
        <w:rFonts w:ascii="Arial" w:eastAsia="Arial" w:hAnsi="Arial" w:cs="Arial"/>
        <w:color w:val="1E1E1F"/>
        <w:sz w:val="24"/>
        <w:szCs w:val="24"/>
        <w:u w:val="none"/>
      </w:rPr>
    </w:lvl>
    <w:lvl w:ilvl="1">
      <w:start w:val="1"/>
      <w:numFmt w:val="decimal"/>
      <w:lvlText w:val="%2."/>
      <w:lvlJc w:val="left"/>
      <w:pPr>
        <w:ind w:left="1440" w:hanging="360"/>
      </w:pPr>
      <w:rPr>
        <w:rFonts w:ascii="Arial" w:eastAsia="Arial" w:hAnsi="Arial" w:cs="Arial"/>
        <w:color w:val="1E1E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062C0E"/>
    <w:multiLevelType w:val="multilevel"/>
    <w:tmpl w:val="979CE5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A214930"/>
    <w:multiLevelType w:val="multilevel"/>
    <w:tmpl w:val="F8187D12"/>
    <w:lvl w:ilvl="0">
      <w:start w:val="1"/>
      <w:numFmt w:val="bullet"/>
      <w:lvlText w:val="●"/>
      <w:lvlJc w:val="left"/>
      <w:pPr>
        <w:ind w:left="720" w:hanging="360"/>
      </w:pPr>
      <w:rPr>
        <w:rFonts w:ascii="Arial" w:eastAsia="Arial" w:hAnsi="Arial" w:cs="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EA3D84"/>
    <w:multiLevelType w:val="multilevel"/>
    <w:tmpl w:val="6400A9A6"/>
    <w:lvl w:ilvl="0">
      <w:start w:val="1"/>
      <w:numFmt w:val="bullet"/>
      <w:lvlText w:val=""/>
      <w:lvlJc w:val="left"/>
      <w:pPr>
        <w:ind w:left="720" w:hanging="360"/>
      </w:pPr>
      <w:rPr>
        <w:rFonts w:ascii="Arial" w:eastAsia="Arial" w:hAnsi="Arial" w:cs="Arial"/>
        <w:color w:val="1E1E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B42495C"/>
    <w:multiLevelType w:val="multilevel"/>
    <w:tmpl w:val="41F821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0195B8D"/>
    <w:multiLevelType w:val="multilevel"/>
    <w:tmpl w:val="F42CF7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37E2DBE"/>
    <w:multiLevelType w:val="multilevel"/>
    <w:tmpl w:val="2DCE8C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770A7E94"/>
    <w:multiLevelType w:val="multilevel"/>
    <w:tmpl w:val="804A3C22"/>
    <w:lvl w:ilvl="0">
      <w:start w:val="1"/>
      <w:numFmt w:val="bullet"/>
      <w:lvlText w:val="●"/>
      <w:lvlJc w:val="left"/>
      <w:pPr>
        <w:ind w:left="720" w:hanging="360"/>
      </w:pPr>
      <w:rPr>
        <w:rFonts w:ascii="Arial" w:eastAsia="Arial" w:hAnsi="Arial" w:cs="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F287D67"/>
    <w:multiLevelType w:val="multilevel"/>
    <w:tmpl w:val="6E0A17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6"/>
  </w:num>
  <w:num w:numId="3">
    <w:abstractNumId w:val="14"/>
  </w:num>
  <w:num w:numId="4">
    <w:abstractNumId w:val="8"/>
  </w:num>
  <w:num w:numId="5">
    <w:abstractNumId w:val="9"/>
  </w:num>
  <w:num w:numId="6">
    <w:abstractNumId w:val="11"/>
  </w:num>
  <w:num w:numId="7">
    <w:abstractNumId w:val="0"/>
  </w:num>
  <w:num w:numId="8">
    <w:abstractNumId w:val="12"/>
  </w:num>
  <w:num w:numId="9">
    <w:abstractNumId w:val="7"/>
  </w:num>
  <w:num w:numId="10">
    <w:abstractNumId w:val="4"/>
  </w:num>
  <w:num w:numId="11">
    <w:abstractNumId w:val="10"/>
  </w:num>
  <w:num w:numId="12">
    <w:abstractNumId w:val="3"/>
  </w:num>
  <w:num w:numId="13">
    <w:abstractNumId w:val="13"/>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16E"/>
    <w:rsid w:val="008712B7"/>
    <w:rsid w:val="008D7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31FF37-3BA1-4EBB-8FEE-B01BF2308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bigfuture.collegeboard.org/" TargetMode="External"/><Relationship Id="rId18" Type="http://schemas.openxmlformats.org/officeDocument/2006/relationships/hyperlink" Target="https://www.mymajors.com/" TargetMode="External"/><Relationship Id="rId26" Type="http://schemas.openxmlformats.org/officeDocument/2006/relationships/hyperlink" Target="https://suicidepreventionlifeline.org/" TargetMode="External"/><Relationship Id="rId39" Type="http://schemas.openxmlformats.org/officeDocument/2006/relationships/hyperlink" Target="https://www.dshs.texas.gov/transition/mhsa.aspx" TargetMode="External"/><Relationship Id="rId21" Type="http://schemas.openxmlformats.org/officeDocument/2006/relationships/hyperlink" Target="http://www.thecb.state.tx.us/" TargetMode="External"/><Relationship Id="rId34" Type="http://schemas.openxmlformats.org/officeDocument/2006/relationships/hyperlink" Target="https://txssc.txstate.edu/topics/school-violence/articles/recognizing-human-trafficking" TargetMode="External"/><Relationship Id="rId42" Type="http://schemas.openxmlformats.org/officeDocument/2006/relationships/image" Target="media/image9.png"/><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studentaid.gov/h/apply-for-aid/fafsa" TargetMode="External"/><Relationship Id="rId29" Type="http://schemas.openxmlformats.org/officeDocument/2006/relationships/image" Target="media/image5.png"/><Relationship Id="rId11" Type="http://schemas.openxmlformats.org/officeDocument/2006/relationships/hyperlink" Target="https://sites.google.com/a/esc12.net/escscholar/college-and-career-readiness/mpower-tx" TargetMode="External"/><Relationship Id="rId24" Type="http://schemas.openxmlformats.org/officeDocument/2006/relationships/hyperlink" Target="https://www.texanacenter.com/" TargetMode="External"/><Relationship Id="rId32" Type="http://schemas.openxmlformats.org/officeDocument/2006/relationships/hyperlink" Target="https://www.d2l.org/" TargetMode="External"/><Relationship Id="rId37" Type="http://schemas.openxmlformats.org/officeDocument/2006/relationships/image" Target="media/image7.png"/><Relationship Id="rId40" Type="http://schemas.openxmlformats.org/officeDocument/2006/relationships/hyperlink" Target="https://tcmhcc.utsystem.edu/tchatt/" TargetMode="External"/><Relationship Id="rId45"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www.collegeforalltexans.com/" TargetMode="External"/><Relationship Id="rId23" Type="http://schemas.openxmlformats.org/officeDocument/2006/relationships/hyperlink" Target="http://vocabahead.com/" TargetMode="External"/><Relationship Id="rId28" Type="http://schemas.openxmlformats.org/officeDocument/2006/relationships/hyperlink" Target="https://family-crisis-center.org/" TargetMode="External"/><Relationship Id="rId36" Type="http://schemas.openxmlformats.org/officeDocument/2006/relationships/hyperlink" Target="https://www.theotx.org/"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texasgenuine.org/" TargetMode="External"/><Relationship Id="rId31" Type="http://schemas.openxmlformats.org/officeDocument/2006/relationships/hyperlink" Target="https://www.biggerthanbullies.com/" TargetMode="External"/><Relationship Id="rId44"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docs.google.com/document/d/1XfCxIOujL2lB2ANZHmHjbCgk1zIv8pfKxDlZ7tgzd4M/" TargetMode="External"/><Relationship Id="rId14" Type="http://schemas.openxmlformats.org/officeDocument/2006/relationships/hyperlink" Target="https://bigfuture.collegeboard.org/pay-for-college/financial-aid-awards/selecting-a-financial-aid-package?excmpid=SM48-ED-CB-tw" TargetMode="External"/><Relationship Id="rId22" Type="http://schemas.openxmlformats.org/officeDocument/2006/relationships/hyperlink" Target="https://www.careeronestop.org/" TargetMode="External"/><Relationship Id="rId27" Type="http://schemas.openxmlformats.org/officeDocument/2006/relationships/hyperlink" Target="http://www.sprc.org/" TargetMode="External"/><Relationship Id="rId30" Type="http://schemas.openxmlformats.org/officeDocument/2006/relationships/hyperlink" Target="https://www.stopbullying.gov/" TargetMode="External"/><Relationship Id="rId35" Type="http://schemas.openxmlformats.org/officeDocument/2006/relationships/hyperlink" Target="https://www.theotx.org/" TargetMode="External"/><Relationship Id="rId43" Type="http://schemas.openxmlformats.org/officeDocument/2006/relationships/image" Target="media/image10.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sites.google.com/a/esc12.net/escscholar/college-and-career-readiness/apply-texas-how-to" TargetMode="External"/><Relationship Id="rId17" Type="http://schemas.openxmlformats.org/officeDocument/2006/relationships/hyperlink" Target="http://gentx.org/" TargetMode="External"/><Relationship Id="rId25" Type="http://schemas.openxmlformats.org/officeDocument/2006/relationships/image" Target="media/image4.png"/><Relationship Id="rId33" Type="http://schemas.openxmlformats.org/officeDocument/2006/relationships/image" Target="media/image6.png"/><Relationship Id="rId38" Type="http://schemas.openxmlformats.org/officeDocument/2006/relationships/hyperlink" Target="https://www.cyberbullyhotline.com/" TargetMode="External"/><Relationship Id="rId46" Type="http://schemas.openxmlformats.org/officeDocument/2006/relationships/header" Target="header1.xml"/><Relationship Id="rId20" Type="http://schemas.openxmlformats.org/officeDocument/2006/relationships/hyperlink" Target="http://assessment.texasgenuine.org/" TargetMode="External"/><Relationship Id="rId4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4382</Words>
  <Characters>24983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Fisbeck</dc:creator>
  <cp:lastModifiedBy>Lindsay Fisbeck</cp:lastModifiedBy>
  <cp:revision>2</cp:revision>
  <dcterms:created xsi:type="dcterms:W3CDTF">2023-09-28T15:32:00Z</dcterms:created>
  <dcterms:modified xsi:type="dcterms:W3CDTF">2023-09-28T15:32:00Z</dcterms:modified>
</cp:coreProperties>
</file>